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8468" w14:textId="77777777" w:rsidR="007152D1" w:rsidRPr="0033543E" w:rsidRDefault="00835F9D">
      <w:pPr>
        <w:spacing w:before="94"/>
        <w:ind w:left="1942"/>
        <w:rPr>
          <w:rFonts w:ascii="Times New Roman" w:eastAsia="Times New Roman" w:hAnsi="Times New Roman" w:cs="Times New Roman"/>
          <w:sz w:val="20"/>
          <w:szCs w:val="20"/>
        </w:rPr>
      </w:pPr>
      <w:r w:rsidRPr="0033543E">
        <w:rPr>
          <w:noProof/>
        </w:rPr>
        <w:drawing>
          <wp:inline distT="0" distB="0" distL="0" distR="0" wp14:anchorId="1446A280" wp14:editId="49BB7256">
            <wp:extent cx="3371215" cy="9226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215" cy="922655"/>
                    </a:xfrm>
                    <a:prstGeom prst="rect">
                      <a:avLst/>
                    </a:prstGeom>
                    <a:noFill/>
                    <a:ln>
                      <a:noFill/>
                    </a:ln>
                  </pic:spPr>
                </pic:pic>
              </a:graphicData>
            </a:graphic>
          </wp:inline>
        </w:drawing>
      </w:r>
    </w:p>
    <w:p w14:paraId="1F2671C9" w14:textId="77777777" w:rsidR="005A3532" w:rsidRPr="0033543E" w:rsidRDefault="005A3532" w:rsidP="005A3532">
      <w:pPr>
        <w:spacing w:before="84"/>
        <w:jc w:val="center"/>
        <w:rPr>
          <w:rFonts w:ascii="Times New Roman" w:eastAsia="Times New Roman" w:hAnsi="Times New Roman" w:cs="Times New Roman"/>
          <w:sz w:val="24"/>
          <w:szCs w:val="24"/>
        </w:rPr>
      </w:pPr>
    </w:p>
    <w:p w14:paraId="20E7E3FE" w14:textId="77777777" w:rsidR="005A3532" w:rsidRPr="0033543E" w:rsidRDefault="00502294" w:rsidP="005A3532">
      <w:pPr>
        <w:spacing w:before="84"/>
        <w:jc w:val="center"/>
        <w:rPr>
          <w:rFonts w:ascii="Times New Roman" w:eastAsia="Times New Roman" w:hAnsi="Times New Roman" w:cs="Times New Roman"/>
          <w:b/>
          <w:smallCaps/>
          <w:sz w:val="28"/>
          <w:szCs w:val="24"/>
        </w:rPr>
      </w:pPr>
      <w:r w:rsidRPr="0033543E">
        <w:rPr>
          <w:rFonts w:ascii="Times New Roman" w:eastAsia="Times New Roman" w:hAnsi="Times New Roman" w:cs="Times New Roman"/>
          <w:b/>
          <w:smallCaps/>
          <w:sz w:val="28"/>
          <w:szCs w:val="24"/>
        </w:rPr>
        <w:t>Committee/Task Force Chair</w:t>
      </w:r>
    </w:p>
    <w:p w14:paraId="7B22550C" w14:textId="780228C6" w:rsidR="005A3532" w:rsidRPr="0033543E" w:rsidRDefault="004D17DA" w:rsidP="005A3532">
      <w:pPr>
        <w:spacing w:before="84"/>
        <w:jc w:val="center"/>
        <w:rPr>
          <w:rFonts w:ascii="Times New Roman" w:eastAsia="Times New Roman" w:hAnsi="Times New Roman" w:cs="Times New Roman"/>
          <w:b/>
          <w:smallCaps/>
          <w:sz w:val="28"/>
          <w:szCs w:val="24"/>
        </w:rPr>
      </w:pPr>
      <w:r>
        <w:rPr>
          <w:rFonts w:ascii="Times New Roman" w:eastAsia="Times New Roman" w:hAnsi="Times New Roman" w:cs="Times New Roman"/>
          <w:b/>
          <w:smallCaps/>
          <w:sz w:val="28"/>
          <w:szCs w:val="24"/>
        </w:rPr>
        <w:t>February 2024</w:t>
      </w:r>
      <w:r w:rsidR="007B71B5">
        <w:rPr>
          <w:rFonts w:ascii="Times New Roman" w:eastAsia="Times New Roman" w:hAnsi="Times New Roman" w:cs="Times New Roman"/>
          <w:b/>
          <w:smallCaps/>
          <w:sz w:val="28"/>
          <w:szCs w:val="24"/>
        </w:rPr>
        <w:t xml:space="preserve"> </w:t>
      </w:r>
      <w:r w:rsidR="00502294" w:rsidRPr="0033543E">
        <w:rPr>
          <w:rFonts w:ascii="Times New Roman" w:eastAsia="Times New Roman" w:hAnsi="Times New Roman" w:cs="Times New Roman"/>
          <w:b/>
          <w:smallCaps/>
          <w:sz w:val="28"/>
          <w:szCs w:val="24"/>
        </w:rPr>
        <w:t>report to the Board of Directors</w:t>
      </w:r>
    </w:p>
    <w:p w14:paraId="6F259C07" w14:textId="77777777" w:rsidR="005A3532" w:rsidRPr="0033543E" w:rsidRDefault="005A3532" w:rsidP="005A3532">
      <w:pPr>
        <w:spacing w:before="84"/>
        <w:jc w:val="center"/>
        <w:rPr>
          <w:rFonts w:ascii="Times New Roman" w:eastAsia="Times New Roman" w:hAnsi="Times New Roman" w:cs="Times New Roman"/>
          <w:sz w:val="24"/>
          <w:szCs w:val="24"/>
        </w:rPr>
      </w:pPr>
    </w:p>
    <w:p w14:paraId="10DF9D53" w14:textId="0869A9BD" w:rsidR="005A3532" w:rsidRPr="0033543E" w:rsidRDefault="005A3532" w:rsidP="007E1A70">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b/>
          <w:sz w:val="24"/>
          <w:szCs w:val="24"/>
        </w:rPr>
        <w:t xml:space="preserve">Due to </w:t>
      </w:r>
      <w:r w:rsidR="00042B3A">
        <w:rPr>
          <w:rFonts w:ascii="Times New Roman" w:eastAsia="Times New Roman" w:hAnsi="Times New Roman" w:cs="Times New Roman"/>
          <w:b/>
          <w:sz w:val="24"/>
          <w:szCs w:val="24"/>
        </w:rPr>
        <w:t xml:space="preserve">your </w:t>
      </w:r>
      <w:r w:rsidR="00CC39D0" w:rsidRPr="0033543E">
        <w:rPr>
          <w:rFonts w:ascii="Times New Roman" w:eastAsia="Times New Roman" w:hAnsi="Times New Roman" w:cs="Times New Roman"/>
          <w:b/>
          <w:sz w:val="24"/>
          <w:szCs w:val="24"/>
        </w:rPr>
        <w:t xml:space="preserve">Board Liaison on </w:t>
      </w:r>
      <w:r w:rsidR="00042B3A">
        <w:rPr>
          <w:rFonts w:ascii="Times New Roman" w:eastAsia="Times New Roman" w:hAnsi="Times New Roman" w:cs="Times New Roman"/>
          <w:b/>
          <w:sz w:val="24"/>
          <w:szCs w:val="24"/>
        </w:rPr>
        <w:t>March 19, 2024</w:t>
      </w:r>
      <w:r w:rsidR="00562CB1" w:rsidRPr="0033543E">
        <w:rPr>
          <w:rFonts w:ascii="Times New Roman" w:eastAsia="Times New Roman" w:hAnsi="Times New Roman" w:cs="Times New Roman"/>
          <w:b/>
          <w:sz w:val="24"/>
          <w:szCs w:val="24"/>
        </w:rPr>
        <w:t>,</w:t>
      </w:r>
      <w:r w:rsidR="00CC39D0" w:rsidRPr="0033543E">
        <w:rPr>
          <w:rFonts w:ascii="Times New Roman" w:eastAsia="Times New Roman" w:hAnsi="Times New Roman" w:cs="Times New Roman"/>
          <w:b/>
          <w:sz w:val="24"/>
          <w:szCs w:val="24"/>
        </w:rPr>
        <w:t xml:space="preserve"> </w:t>
      </w:r>
      <w:r w:rsidR="00CC39D0" w:rsidRPr="0033543E">
        <w:rPr>
          <w:rFonts w:ascii="Times New Roman" w:eastAsia="Times New Roman" w:hAnsi="Times New Roman" w:cs="Times New Roman"/>
          <w:sz w:val="24"/>
          <w:szCs w:val="24"/>
        </w:rPr>
        <w:t xml:space="preserve">for inclusion in the </w:t>
      </w:r>
      <w:r w:rsidR="00562CB1" w:rsidRPr="0033543E">
        <w:rPr>
          <w:rFonts w:ascii="Times New Roman" w:eastAsia="Times New Roman" w:hAnsi="Times New Roman" w:cs="Times New Roman"/>
          <w:sz w:val="24"/>
          <w:szCs w:val="24"/>
        </w:rPr>
        <w:t>materials for the Board of Directors Meeting</w:t>
      </w:r>
      <w:r w:rsidR="004D17DA">
        <w:rPr>
          <w:rFonts w:ascii="Times New Roman" w:eastAsia="Times New Roman" w:hAnsi="Times New Roman" w:cs="Times New Roman"/>
          <w:sz w:val="24"/>
          <w:szCs w:val="24"/>
        </w:rPr>
        <w:t xml:space="preserve"> in New Orleans</w:t>
      </w:r>
      <w:r w:rsidR="00AD07C6" w:rsidRPr="0033543E">
        <w:rPr>
          <w:rFonts w:ascii="Times New Roman" w:eastAsia="Times New Roman" w:hAnsi="Times New Roman" w:cs="Times New Roman"/>
          <w:sz w:val="24"/>
          <w:szCs w:val="24"/>
        </w:rPr>
        <w:t>. Your report serves to inform the SAA Board of the committee/task force’s accomplishments and as background for the action items.</w:t>
      </w:r>
    </w:p>
    <w:p w14:paraId="12E5717E" w14:textId="31607C5C" w:rsidR="00872C83" w:rsidRDefault="005A3532" w:rsidP="00872C83">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sz w:val="24"/>
          <w:szCs w:val="24"/>
        </w:rPr>
        <w:t xml:space="preserve">The Board </w:t>
      </w:r>
      <w:r w:rsidR="00913266" w:rsidRPr="00872C83">
        <w:rPr>
          <w:rFonts w:ascii="Times New Roman" w:eastAsia="Times New Roman" w:hAnsi="Times New Roman" w:cs="Times New Roman"/>
          <w:sz w:val="24"/>
          <w:szCs w:val="24"/>
        </w:rPr>
        <w:t>asks</w:t>
      </w:r>
      <w:r w:rsidR="00AD07C6" w:rsidRPr="00872C83">
        <w:rPr>
          <w:rFonts w:ascii="Times New Roman" w:eastAsia="Times New Roman" w:hAnsi="Times New Roman" w:cs="Times New Roman"/>
          <w:sz w:val="24"/>
          <w:szCs w:val="24"/>
        </w:rPr>
        <w:t xml:space="preserve"> </w:t>
      </w:r>
      <w:r w:rsidRPr="00872C83">
        <w:rPr>
          <w:rFonts w:ascii="Times New Roman" w:eastAsia="Times New Roman" w:hAnsi="Times New Roman" w:cs="Times New Roman"/>
          <w:sz w:val="24"/>
          <w:szCs w:val="24"/>
        </w:rPr>
        <w:t xml:space="preserve">all </w:t>
      </w:r>
      <w:r w:rsidR="00502294" w:rsidRPr="00872C83">
        <w:rPr>
          <w:rFonts w:ascii="Times New Roman" w:eastAsia="Times New Roman" w:hAnsi="Times New Roman" w:cs="Times New Roman"/>
          <w:sz w:val="24"/>
          <w:szCs w:val="24"/>
        </w:rPr>
        <w:t>committee and task force chairs</w:t>
      </w:r>
      <w:r w:rsidR="00AD07C6" w:rsidRPr="00872C83">
        <w:rPr>
          <w:rFonts w:ascii="Times New Roman" w:eastAsia="Times New Roman" w:hAnsi="Times New Roman" w:cs="Times New Roman"/>
          <w:sz w:val="24"/>
          <w:szCs w:val="24"/>
        </w:rPr>
        <w:t xml:space="preserve"> </w:t>
      </w:r>
      <w:r w:rsidR="00913266" w:rsidRPr="00872C83">
        <w:rPr>
          <w:rFonts w:ascii="Times New Roman" w:eastAsia="Times New Roman" w:hAnsi="Times New Roman" w:cs="Times New Roman"/>
          <w:sz w:val="24"/>
          <w:szCs w:val="24"/>
        </w:rPr>
        <w:t xml:space="preserve">to </w:t>
      </w:r>
      <w:r w:rsidR="00AD07C6" w:rsidRPr="00872C83">
        <w:rPr>
          <w:rFonts w:ascii="Times New Roman" w:eastAsia="Times New Roman" w:hAnsi="Times New Roman" w:cs="Times New Roman"/>
          <w:sz w:val="24"/>
          <w:szCs w:val="24"/>
        </w:rPr>
        <w:t>use this W</w:t>
      </w:r>
      <w:r w:rsidRPr="00872C83">
        <w:rPr>
          <w:rFonts w:ascii="Times New Roman" w:eastAsia="Times New Roman" w:hAnsi="Times New Roman" w:cs="Times New Roman"/>
          <w:sz w:val="24"/>
          <w:szCs w:val="24"/>
        </w:rPr>
        <w:t>ord document to report to the Executive Director</w:t>
      </w:r>
      <w:r w:rsidR="00502294" w:rsidRPr="00872C83">
        <w:rPr>
          <w:rFonts w:ascii="Times New Roman" w:eastAsia="Times New Roman" w:hAnsi="Times New Roman" w:cs="Times New Roman"/>
          <w:sz w:val="24"/>
          <w:szCs w:val="24"/>
        </w:rPr>
        <w:t xml:space="preserve"> (</w:t>
      </w:r>
      <w:hyperlink r:id="rId8" w:history="1">
        <w:r w:rsidR="00502294" w:rsidRPr="00872C83">
          <w:rPr>
            <w:rStyle w:val="Hyperlink"/>
            <w:rFonts w:ascii="Times New Roman" w:eastAsia="Times New Roman" w:hAnsi="Times New Roman" w:cs="Times New Roman"/>
            <w:sz w:val="24"/>
            <w:szCs w:val="24"/>
          </w:rPr>
          <w:t>oona_schmid@saa.org</w:t>
        </w:r>
      </w:hyperlink>
      <w:r w:rsidR="00502294" w:rsidRPr="00872C83">
        <w:rPr>
          <w:rFonts w:ascii="Times New Roman" w:eastAsia="Times New Roman" w:hAnsi="Times New Roman" w:cs="Times New Roman"/>
          <w:sz w:val="24"/>
          <w:szCs w:val="24"/>
        </w:rPr>
        <w:t>)</w:t>
      </w:r>
      <w:r w:rsidR="00DD7774" w:rsidRPr="00872C83">
        <w:rPr>
          <w:rFonts w:ascii="Times New Roman" w:eastAsia="Times New Roman" w:hAnsi="Times New Roman" w:cs="Times New Roman"/>
          <w:sz w:val="24"/>
          <w:szCs w:val="24"/>
        </w:rPr>
        <w:t>, the SAA Secretary</w:t>
      </w:r>
      <w:r w:rsidR="00D940E7" w:rsidRPr="00872C83">
        <w:rPr>
          <w:rFonts w:ascii="Times New Roman" w:eastAsia="Times New Roman" w:hAnsi="Times New Roman" w:cs="Times New Roman"/>
          <w:sz w:val="24"/>
          <w:szCs w:val="24"/>
        </w:rPr>
        <w:t xml:space="preserve"> (</w:t>
      </w:r>
      <w:r w:rsidR="004D17DA">
        <w:rPr>
          <w:rFonts w:ascii="Times New Roman" w:hAnsi="Times New Roman" w:cs="Times New Roman"/>
          <w:color w:val="333333"/>
          <w:sz w:val="26"/>
          <w:szCs w:val="26"/>
          <w:shd w:val="clear" w:color="auto" w:fill="FFFFFF"/>
        </w:rPr>
        <w:t>Barbara.roth@unlv.edu</w:t>
      </w:r>
      <w:r w:rsidR="00DD7774" w:rsidRPr="00872C83">
        <w:rPr>
          <w:rFonts w:ascii="Times New Roman" w:eastAsia="Times New Roman" w:hAnsi="Times New Roman" w:cs="Times New Roman"/>
          <w:sz w:val="24"/>
          <w:szCs w:val="24"/>
        </w:rPr>
        <w:t>)</w:t>
      </w:r>
      <w:r w:rsidR="00562CB1" w:rsidRPr="00872C83">
        <w:rPr>
          <w:rFonts w:ascii="Times New Roman" w:eastAsia="Times New Roman" w:hAnsi="Times New Roman" w:cs="Times New Roman"/>
          <w:sz w:val="24"/>
          <w:szCs w:val="24"/>
        </w:rPr>
        <w:t>,</w:t>
      </w:r>
      <w:r w:rsidR="00DD7774" w:rsidRPr="00872C83">
        <w:rPr>
          <w:rFonts w:ascii="Times New Roman" w:eastAsia="Times New Roman" w:hAnsi="Times New Roman" w:cs="Times New Roman"/>
          <w:sz w:val="24"/>
          <w:szCs w:val="24"/>
        </w:rPr>
        <w:t xml:space="preserve"> </w:t>
      </w:r>
      <w:r w:rsidR="00502294" w:rsidRPr="00872C83">
        <w:rPr>
          <w:rFonts w:ascii="Times New Roman" w:eastAsia="Times New Roman" w:hAnsi="Times New Roman" w:cs="Times New Roman"/>
          <w:sz w:val="24"/>
          <w:szCs w:val="24"/>
        </w:rPr>
        <w:t xml:space="preserve">and your </w:t>
      </w:r>
      <w:r w:rsidR="00FE5E04" w:rsidRPr="00872C83">
        <w:rPr>
          <w:rFonts w:ascii="Times New Roman" w:eastAsia="Times New Roman" w:hAnsi="Times New Roman" w:cs="Times New Roman"/>
          <w:sz w:val="24"/>
          <w:szCs w:val="24"/>
        </w:rPr>
        <w:t>Board L</w:t>
      </w:r>
      <w:r w:rsidR="00502294" w:rsidRPr="00872C83">
        <w:rPr>
          <w:rFonts w:ascii="Times New Roman" w:eastAsia="Times New Roman" w:hAnsi="Times New Roman" w:cs="Times New Roman"/>
          <w:sz w:val="24"/>
          <w:szCs w:val="24"/>
        </w:rPr>
        <w:t>iaison</w:t>
      </w:r>
      <w:r w:rsidRPr="00872C83">
        <w:rPr>
          <w:rFonts w:ascii="Times New Roman" w:eastAsia="Times New Roman" w:hAnsi="Times New Roman" w:cs="Times New Roman"/>
          <w:sz w:val="24"/>
          <w:szCs w:val="24"/>
        </w:rPr>
        <w:t xml:space="preserve">. </w:t>
      </w:r>
    </w:p>
    <w:p w14:paraId="1F1F2989" w14:textId="351DA8DA" w:rsidR="00872C83" w:rsidRDefault="005A3532" w:rsidP="007E1A70">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sz w:val="24"/>
          <w:szCs w:val="24"/>
        </w:rPr>
        <w:t xml:space="preserve">Reports </w:t>
      </w:r>
      <w:r w:rsidR="00502294" w:rsidRPr="00872C83">
        <w:rPr>
          <w:rFonts w:ascii="Times New Roman" w:eastAsia="Times New Roman" w:hAnsi="Times New Roman" w:cs="Times New Roman"/>
          <w:sz w:val="24"/>
          <w:szCs w:val="24"/>
        </w:rPr>
        <w:t xml:space="preserve">are required </w:t>
      </w:r>
      <w:r w:rsidR="004D17DA">
        <w:rPr>
          <w:rFonts w:ascii="Times New Roman" w:eastAsia="Times New Roman" w:hAnsi="Times New Roman" w:cs="Times New Roman"/>
          <w:sz w:val="24"/>
          <w:szCs w:val="24"/>
        </w:rPr>
        <w:t xml:space="preserve">for the BOD meeting at the Annual Meeting </w:t>
      </w:r>
      <w:r w:rsidR="004278E8" w:rsidRPr="00872C83">
        <w:rPr>
          <w:rFonts w:ascii="Times New Roman" w:eastAsia="Times New Roman" w:hAnsi="Times New Roman" w:cs="Times New Roman"/>
          <w:sz w:val="24"/>
          <w:szCs w:val="24"/>
        </w:rPr>
        <w:t>of each year and optional in the</w:t>
      </w:r>
      <w:r w:rsidR="004D17DA">
        <w:rPr>
          <w:rFonts w:ascii="Times New Roman" w:eastAsia="Times New Roman" w:hAnsi="Times New Roman" w:cs="Times New Roman"/>
          <w:sz w:val="24"/>
          <w:szCs w:val="24"/>
        </w:rPr>
        <w:t xml:space="preserve"> BOD September meeting</w:t>
      </w:r>
      <w:r w:rsidR="004278E8" w:rsidRPr="00872C83">
        <w:rPr>
          <w:rFonts w:ascii="Times New Roman" w:eastAsia="Times New Roman" w:hAnsi="Times New Roman" w:cs="Times New Roman"/>
          <w:sz w:val="24"/>
          <w:szCs w:val="24"/>
        </w:rPr>
        <w:t>.</w:t>
      </w:r>
    </w:p>
    <w:p w14:paraId="4F2AEEAB" w14:textId="03E0F950" w:rsidR="00042B3A" w:rsidRPr="00042B3A" w:rsidRDefault="00042B3A" w:rsidP="00042B3A">
      <w:pPr>
        <w:pStyle w:val="ListParagraph"/>
        <w:numPr>
          <w:ilvl w:val="0"/>
          <w:numId w:val="5"/>
        </w:numPr>
        <w:spacing w:before="84"/>
        <w:rPr>
          <w:rFonts w:ascii="Times New Roman" w:eastAsia="Times New Roman" w:hAnsi="Times New Roman" w:cs="Times New Roman"/>
          <w:sz w:val="24"/>
          <w:szCs w:val="24"/>
        </w:rPr>
      </w:pPr>
      <w:r w:rsidRPr="00042B3A">
        <w:rPr>
          <w:rFonts w:ascii="Times New Roman" w:eastAsia="Times New Roman" w:hAnsi="Times New Roman" w:cs="Times New Roman"/>
          <w:b/>
          <w:bCs/>
          <w:sz w:val="24"/>
          <w:szCs w:val="24"/>
        </w:rPr>
        <w:t>Please cc: all committee and task force members are carbon copied on the transmittal email.</w:t>
      </w:r>
      <w:r>
        <w:rPr>
          <w:rFonts w:ascii="Times New Roman" w:eastAsia="Times New Roman" w:hAnsi="Times New Roman" w:cs="Times New Roman"/>
          <w:sz w:val="24"/>
          <w:szCs w:val="24"/>
        </w:rPr>
        <w:t xml:space="preserve"> </w:t>
      </w:r>
      <w:r w:rsidRPr="00042B3A">
        <w:rPr>
          <w:rFonts w:ascii="Times New Roman" w:eastAsia="Times New Roman" w:hAnsi="Times New Roman" w:cs="Times New Roman"/>
          <w:sz w:val="24"/>
          <w:szCs w:val="24"/>
        </w:rPr>
        <w:t>If committee members have comments on the report to the Board, please contact the</w:t>
      </w:r>
      <w:r>
        <w:rPr>
          <w:rFonts w:ascii="Times New Roman" w:eastAsia="Times New Roman" w:hAnsi="Times New Roman" w:cs="Times New Roman"/>
          <w:sz w:val="24"/>
          <w:szCs w:val="24"/>
        </w:rPr>
        <w:t xml:space="preserve"> </w:t>
      </w:r>
      <w:r w:rsidRPr="00042B3A">
        <w:rPr>
          <w:rFonts w:ascii="Times New Roman" w:eastAsia="Times New Roman" w:hAnsi="Times New Roman" w:cs="Times New Roman"/>
          <w:sz w:val="24"/>
          <w:szCs w:val="24"/>
        </w:rPr>
        <w:t>Committee/Task Force board liaison within 3 days.</w:t>
      </w:r>
    </w:p>
    <w:p w14:paraId="4EBD856C" w14:textId="49D14753" w:rsidR="00872C83" w:rsidRPr="004D17DA" w:rsidRDefault="00813388" w:rsidP="007E1A70">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b/>
          <w:sz w:val="24"/>
          <w:szCs w:val="24"/>
          <w:u w:val="single"/>
        </w:rPr>
        <w:t xml:space="preserve">Starting in 2022, </w:t>
      </w:r>
      <w:r w:rsidR="0082642C">
        <w:rPr>
          <w:rFonts w:ascii="Times New Roman" w:eastAsia="Times New Roman" w:hAnsi="Times New Roman" w:cs="Times New Roman"/>
          <w:b/>
          <w:sz w:val="24"/>
          <w:szCs w:val="24"/>
          <w:u w:val="single"/>
        </w:rPr>
        <w:t xml:space="preserve">Coordinator, Membership and Meetings, </w:t>
      </w:r>
      <w:r w:rsidRPr="00872C83">
        <w:rPr>
          <w:rFonts w:ascii="Times New Roman" w:eastAsia="Times New Roman" w:hAnsi="Times New Roman" w:cs="Times New Roman"/>
          <w:b/>
          <w:sz w:val="24"/>
          <w:szCs w:val="24"/>
          <w:u w:val="single"/>
        </w:rPr>
        <w:t>post</w:t>
      </w:r>
      <w:r w:rsidR="0082642C">
        <w:rPr>
          <w:rFonts w:ascii="Times New Roman" w:eastAsia="Times New Roman" w:hAnsi="Times New Roman" w:cs="Times New Roman"/>
          <w:b/>
          <w:sz w:val="24"/>
          <w:szCs w:val="24"/>
          <w:u w:val="single"/>
        </w:rPr>
        <w:t>s</w:t>
      </w:r>
      <w:r w:rsidRPr="00872C83">
        <w:rPr>
          <w:rFonts w:ascii="Times New Roman" w:eastAsia="Times New Roman" w:hAnsi="Times New Roman" w:cs="Times New Roman"/>
          <w:b/>
          <w:sz w:val="24"/>
          <w:szCs w:val="24"/>
          <w:u w:val="single"/>
        </w:rPr>
        <w:t xml:space="preserve"> reports on Committee pages to improve transparency and assist incoming future chairs.</w:t>
      </w:r>
      <w:r w:rsidR="004D17DA">
        <w:rPr>
          <w:rFonts w:ascii="Times New Roman" w:eastAsia="Times New Roman" w:hAnsi="Times New Roman" w:cs="Times New Roman"/>
          <w:bCs/>
          <w:sz w:val="24"/>
          <w:szCs w:val="24"/>
        </w:rPr>
        <w:t xml:space="preserve"> This means </w:t>
      </w:r>
      <w:proofErr w:type="gramStart"/>
      <w:r w:rsidR="004D17DA">
        <w:rPr>
          <w:rFonts w:ascii="Times New Roman" w:eastAsia="Times New Roman" w:hAnsi="Times New Roman" w:cs="Times New Roman"/>
          <w:bCs/>
          <w:sz w:val="24"/>
          <w:szCs w:val="24"/>
        </w:rPr>
        <w:t>that</w:t>
      </w:r>
      <w:proofErr w:type="gramEnd"/>
    </w:p>
    <w:p w14:paraId="7CAA221A" w14:textId="38E9C832" w:rsidR="004D17DA" w:rsidRPr="004D17DA" w:rsidRDefault="004D17DA" w:rsidP="004D17DA">
      <w:pPr>
        <w:pStyle w:val="ListParagraph"/>
        <w:numPr>
          <w:ilvl w:val="1"/>
          <w:numId w:val="5"/>
        </w:numPr>
        <w:spacing w:before="84"/>
        <w:rPr>
          <w:rFonts w:ascii="Times New Roman" w:eastAsia="Times New Roman" w:hAnsi="Times New Roman" w:cs="Times New Roman"/>
          <w:sz w:val="24"/>
          <w:szCs w:val="24"/>
          <w:u w:val="single"/>
        </w:rPr>
      </w:pPr>
      <w:r w:rsidRPr="004D17DA">
        <w:rPr>
          <w:rFonts w:ascii="Times New Roman" w:eastAsia="Times New Roman" w:hAnsi="Times New Roman" w:cs="Times New Roman"/>
          <w:bCs/>
          <w:sz w:val="24"/>
          <w:szCs w:val="24"/>
        </w:rPr>
        <w:t xml:space="preserve">Committee chairs are responsible for making sure </w:t>
      </w:r>
      <w:r w:rsidRPr="004D17DA">
        <w:rPr>
          <w:rFonts w:ascii="Times New Roman" w:eastAsia="Times New Roman" w:hAnsi="Times New Roman" w:cs="Times New Roman"/>
          <w:bCs/>
          <w:sz w:val="24"/>
          <w:szCs w:val="24"/>
          <w:u w:val="single"/>
        </w:rPr>
        <w:t xml:space="preserve">the entire committee has reviewed the report prior to </w:t>
      </w:r>
      <w:proofErr w:type="gramStart"/>
      <w:r w:rsidRPr="004D17DA">
        <w:rPr>
          <w:rFonts w:ascii="Times New Roman" w:eastAsia="Times New Roman" w:hAnsi="Times New Roman" w:cs="Times New Roman"/>
          <w:bCs/>
          <w:sz w:val="24"/>
          <w:szCs w:val="24"/>
          <w:u w:val="single"/>
        </w:rPr>
        <w:t>submission</w:t>
      </w:r>
      <w:proofErr w:type="gramEnd"/>
    </w:p>
    <w:p w14:paraId="57141D47" w14:textId="45C739F3" w:rsidR="004D17DA" w:rsidRPr="00872C83" w:rsidRDefault="004D17DA" w:rsidP="004D17DA">
      <w:pPr>
        <w:pStyle w:val="ListParagraph"/>
        <w:numPr>
          <w:ilvl w:val="1"/>
          <w:numId w:val="5"/>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Reports do not include </w:t>
      </w:r>
      <w:r>
        <w:rPr>
          <w:rFonts w:ascii="Times New Roman" w:eastAsia="Times New Roman" w:hAnsi="Times New Roman" w:cs="Times New Roman"/>
          <w:sz w:val="24"/>
          <w:szCs w:val="24"/>
          <w:u w:val="single"/>
        </w:rPr>
        <w:t>ad hominem attacks</w:t>
      </w:r>
      <w:r>
        <w:rPr>
          <w:rFonts w:ascii="Times New Roman" w:eastAsia="Times New Roman" w:hAnsi="Times New Roman" w:cs="Times New Roman"/>
          <w:sz w:val="24"/>
          <w:szCs w:val="24"/>
        </w:rPr>
        <w:t xml:space="preserve"> or otherwise defame, insult, or libel another person or </w:t>
      </w:r>
      <w:proofErr w:type="gramStart"/>
      <w:r>
        <w:rPr>
          <w:rFonts w:ascii="Times New Roman" w:eastAsia="Times New Roman" w:hAnsi="Times New Roman" w:cs="Times New Roman"/>
          <w:sz w:val="24"/>
          <w:szCs w:val="24"/>
        </w:rPr>
        <w:t>group</w:t>
      </w:r>
      <w:proofErr w:type="gramEnd"/>
    </w:p>
    <w:p w14:paraId="6379CF02" w14:textId="008A4158" w:rsidR="005A3532" w:rsidRPr="004D17DA" w:rsidRDefault="00872C83" w:rsidP="00E65CBA">
      <w:pPr>
        <w:pStyle w:val="ListParagraph"/>
        <w:numPr>
          <w:ilvl w:val="0"/>
          <w:numId w:val="5"/>
        </w:numPr>
        <w:spacing w:before="84"/>
        <w:rPr>
          <w:rFonts w:ascii="Times New Roman" w:eastAsia="Times New Roman" w:hAnsi="Times New Roman" w:cs="Times New Roman"/>
          <w:sz w:val="24"/>
          <w:szCs w:val="24"/>
        </w:rPr>
      </w:pPr>
      <w:r w:rsidRPr="004D17DA">
        <w:rPr>
          <w:rFonts w:ascii="Times New Roman" w:eastAsia="Times New Roman" w:hAnsi="Times New Roman" w:cs="Times New Roman"/>
          <w:bCs/>
          <w:sz w:val="24"/>
          <w:szCs w:val="24"/>
        </w:rPr>
        <w:t xml:space="preserve">If you </w:t>
      </w:r>
      <w:proofErr w:type="gramStart"/>
      <w:r w:rsidRPr="004D17DA">
        <w:rPr>
          <w:rFonts w:ascii="Times New Roman" w:eastAsia="Times New Roman" w:hAnsi="Times New Roman" w:cs="Times New Roman"/>
          <w:bCs/>
          <w:sz w:val="24"/>
          <w:szCs w:val="24"/>
        </w:rPr>
        <w:t>are able to</w:t>
      </w:r>
      <w:proofErr w:type="gramEnd"/>
      <w:r w:rsidRPr="004D17DA">
        <w:rPr>
          <w:rFonts w:ascii="Times New Roman" w:eastAsia="Times New Roman" w:hAnsi="Times New Roman" w:cs="Times New Roman"/>
          <w:bCs/>
          <w:sz w:val="24"/>
          <w:szCs w:val="24"/>
        </w:rPr>
        <w:t xml:space="preserve"> join us in</w:t>
      </w:r>
      <w:r w:rsidR="004D17DA" w:rsidRPr="004D17DA">
        <w:rPr>
          <w:rFonts w:ascii="Times New Roman" w:eastAsia="Times New Roman" w:hAnsi="Times New Roman" w:cs="Times New Roman"/>
          <w:bCs/>
          <w:sz w:val="24"/>
          <w:szCs w:val="24"/>
        </w:rPr>
        <w:t xml:space="preserve"> person</w:t>
      </w:r>
      <w:r w:rsidRPr="004D17DA">
        <w:rPr>
          <w:rFonts w:ascii="Times New Roman" w:eastAsia="Times New Roman" w:hAnsi="Times New Roman" w:cs="Times New Roman"/>
          <w:bCs/>
          <w:sz w:val="24"/>
          <w:szCs w:val="24"/>
        </w:rPr>
        <w:t xml:space="preserve">, Committee and Task Force chairs are invited to join the Board for </w:t>
      </w:r>
      <w:r w:rsidRPr="004D17DA">
        <w:rPr>
          <w:rFonts w:ascii="Times New Roman" w:eastAsia="Times New Roman" w:hAnsi="Times New Roman" w:cs="Times New Roman"/>
          <w:b/>
          <w:sz w:val="24"/>
          <w:szCs w:val="24"/>
        </w:rPr>
        <w:t xml:space="preserve">breakfast on Saturday </w:t>
      </w:r>
      <w:r w:rsidR="004D17DA" w:rsidRPr="004D17DA">
        <w:rPr>
          <w:rFonts w:ascii="Times New Roman" w:eastAsia="Times New Roman" w:hAnsi="Times New Roman" w:cs="Times New Roman"/>
          <w:b/>
          <w:sz w:val="24"/>
          <w:szCs w:val="24"/>
        </w:rPr>
        <w:t>April 19, 2024</w:t>
      </w:r>
      <w:r w:rsidR="004D17DA">
        <w:rPr>
          <w:rFonts w:ascii="Times New Roman" w:eastAsia="Times New Roman" w:hAnsi="Times New Roman" w:cs="Times New Roman"/>
          <w:b/>
          <w:sz w:val="24"/>
          <w:szCs w:val="24"/>
        </w:rPr>
        <w:t xml:space="preserve">. </w:t>
      </w:r>
    </w:p>
    <w:p w14:paraId="52F97A60" w14:textId="77777777" w:rsidR="004D17DA" w:rsidRPr="004D17DA" w:rsidRDefault="004D17DA" w:rsidP="004D17DA">
      <w:pPr>
        <w:pStyle w:val="ListParagraph"/>
        <w:spacing w:before="84"/>
        <w:ind w:left="72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877"/>
        <w:gridCol w:w="7673"/>
      </w:tblGrid>
      <w:tr w:rsidR="005A3532" w:rsidRPr="0033543E" w14:paraId="17BDCD47" w14:textId="77777777" w:rsidTr="00502294">
        <w:tc>
          <w:tcPr>
            <w:tcW w:w="1908" w:type="dxa"/>
          </w:tcPr>
          <w:p w14:paraId="530762C8" w14:textId="77777777" w:rsidR="005A3532" w:rsidRPr="0033543E" w:rsidRDefault="00502294" w:rsidP="005A3532">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sz w:val="24"/>
                <w:szCs w:val="24"/>
              </w:rPr>
              <w:t>Report of the</w:t>
            </w:r>
          </w:p>
        </w:tc>
        <w:tc>
          <w:tcPr>
            <w:tcW w:w="7868" w:type="dxa"/>
          </w:tcPr>
          <w:p w14:paraId="5D657170" w14:textId="52EE7566" w:rsidR="005A3532" w:rsidRPr="0033543E" w:rsidRDefault="00F11F2E"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Archive Committee</w:t>
            </w:r>
          </w:p>
        </w:tc>
      </w:tr>
      <w:tr w:rsidR="005A3532" w:rsidRPr="0033543E" w14:paraId="1BA081BD" w14:textId="77777777" w:rsidTr="00502294">
        <w:tc>
          <w:tcPr>
            <w:tcW w:w="1908" w:type="dxa"/>
          </w:tcPr>
          <w:p w14:paraId="6778CC5F" w14:textId="77777777" w:rsidR="005A3532" w:rsidRPr="0033543E" w:rsidRDefault="00502294" w:rsidP="005A3532">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sz w:val="24"/>
                <w:szCs w:val="24"/>
              </w:rPr>
              <w:t>From Chair</w:t>
            </w:r>
          </w:p>
        </w:tc>
        <w:tc>
          <w:tcPr>
            <w:tcW w:w="7868" w:type="dxa"/>
          </w:tcPr>
          <w:p w14:paraId="20453F77" w14:textId="5CCCCEC9" w:rsidR="005A3532" w:rsidRPr="0033543E" w:rsidRDefault="00F11F2E"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S. Terry Childs</w:t>
            </w:r>
          </w:p>
        </w:tc>
      </w:tr>
      <w:tr w:rsidR="00537CDB" w:rsidRPr="0033543E" w14:paraId="7DEA29A2" w14:textId="77777777" w:rsidTr="00502294">
        <w:tc>
          <w:tcPr>
            <w:tcW w:w="1908" w:type="dxa"/>
          </w:tcPr>
          <w:p w14:paraId="7D17A5EE" w14:textId="1B4C36C5" w:rsidR="00537CDB" w:rsidRPr="0033543E" w:rsidRDefault="00537CDB"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7868" w:type="dxa"/>
          </w:tcPr>
          <w:p w14:paraId="0F45A57B" w14:textId="32E9EE64" w:rsidR="00537CDB" w:rsidRDefault="00F11F2E"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9E59C4">
              <w:rPr>
                <w:rFonts w:ascii="Times New Roman" w:eastAsia="Times New Roman" w:hAnsi="Times New Roman" w:cs="Times New Roman"/>
                <w:sz w:val="24"/>
                <w:szCs w:val="24"/>
              </w:rPr>
              <w:t>0</w:t>
            </w:r>
            <w:r>
              <w:rPr>
                <w:rFonts w:ascii="Times New Roman" w:eastAsia="Times New Roman" w:hAnsi="Times New Roman" w:cs="Times New Roman"/>
                <w:sz w:val="24"/>
                <w:szCs w:val="24"/>
              </w:rPr>
              <w:t>/2024</w:t>
            </w:r>
          </w:p>
        </w:tc>
      </w:tr>
    </w:tbl>
    <w:p w14:paraId="1A70342F" w14:textId="77777777" w:rsidR="00537CDB" w:rsidRDefault="00537CDB" w:rsidP="00537CDB">
      <w:pPr>
        <w:pStyle w:val="ListParagraph"/>
        <w:spacing w:before="84"/>
        <w:ind w:left="720"/>
        <w:rPr>
          <w:rFonts w:ascii="Times New Roman" w:eastAsia="Times New Roman" w:hAnsi="Times New Roman" w:cs="Times New Roman"/>
          <w:b/>
          <w:sz w:val="24"/>
          <w:szCs w:val="24"/>
        </w:rPr>
      </w:pPr>
    </w:p>
    <w:p w14:paraId="779DEA67" w14:textId="77777777" w:rsidR="007E1A70" w:rsidRPr="0033543E" w:rsidRDefault="007E1A70"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Membership and terms for your committee:</w:t>
      </w:r>
    </w:p>
    <w:p w14:paraId="00365AD9" w14:textId="47D89190" w:rsidR="007E1A70" w:rsidRDefault="007E1A70" w:rsidP="007E1A70">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So that the SAA Office’s records are as complete as possible, please list your committee members and their terms here. Please also note if there are anticipated changes in a member’s status before their term end date.</w:t>
      </w:r>
    </w:p>
    <w:p w14:paraId="5A551AB3" w14:textId="301790DC" w:rsidR="004D17DA" w:rsidRPr="004D17DA" w:rsidRDefault="004D17DA" w:rsidP="007E1A70">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Note: all committee members </w:t>
      </w:r>
      <w:r>
        <w:rPr>
          <w:rFonts w:ascii="Times New Roman" w:eastAsia="Times New Roman" w:hAnsi="Times New Roman" w:cs="Times New Roman"/>
          <w:iCs/>
          <w:sz w:val="24"/>
          <w:szCs w:val="24"/>
          <w:u w:val="single"/>
        </w:rPr>
        <w:t>must review</w:t>
      </w:r>
      <w:r>
        <w:rPr>
          <w:rFonts w:ascii="Times New Roman" w:eastAsia="Times New Roman" w:hAnsi="Times New Roman" w:cs="Times New Roman"/>
          <w:iCs/>
          <w:sz w:val="24"/>
          <w:szCs w:val="24"/>
        </w:rPr>
        <w:t xml:space="preserve"> the report prior to submission</w:t>
      </w:r>
    </w:p>
    <w:tbl>
      <w:tblPr>
        <w:tblStyle w:val="TableGrid"/>
        <w:tblW w:w="9592" w:type="dxa"/>
        <w:tblLook w:val="04A0" w:firstRow="1" w:lastRow="0" w:firstColumn="1" w:lastColumn="0" w:noHBand="0" w:noVBand="1"/>
      </w:tblPr>
      <w:tblGrid>
        <w:gridCol w:w="9592"/>
      </w:tblGrid>
      <w:tr w:rsidR="007E1A70" w:rsidRPr="0033543E" w14:paraId="1F7C46D4" w14:textId="77777777" w:rsidTr="006863E5">
        <w:trPr>
          <w:trHeight w:val="2780"/>
        </w:trPr>
        <w:tc>
          <w:tcPr>
            <w:tcW w:w="9592" w:type="dxa"/>
          </w:tcPr>
          <w:p w14:paraId="20705517" w14:textId="77777777" w:rsidR="00F11F2E" w:rsidRDefault="00F11F2E" w:rsidP="00F11F2E">
            <w:pPr>
              <w:widowControl/>
              <w:shd w:val="clear" w:color="auto" w:fill="FFFFFF"/>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lastRenderedPageBreak/>
              <w:t>Danielle Benden (former chair of CMCC) – 3+ year term to end April 2024 (date of business mtg)</w:t>
            </w:r>
          </w:p>
          <w:p w14:paraId="107D04BD" w14:textId="77777777" w:rsidR="00F11F2E" w:rsidRDefault="00F11F2E" w:rsidP="00F11F2E">
            <w:pPr>
              <w:widowControl/>
              <w:shd w:val="clear" w:color="auto" w:fill="FFFFFF"/>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Teresa Rucker (archives expertise) – </w:t>
            </w:r>
            <w:proofErr w:type="gramStart"/>
            <w:r>
              <w:rPr>
                <w:rFonts w:ascii="Times New Roman" w:eastAsia="Times New Roman" w:hAnsi="Times New Roman" w:cs="Times New Roman"/>
                <w:color w:val="000000"/>
                <w:sz w:val="24"/>
                <w:szCs w:val="24"/>
                <w:bdr w:val="none" w:sz="0" w:space="0" w:color="auto" w:frame="1"/>
              </w:rPr>
              <w:t>2 year</w:t>
            </w:r>
            <w:proofErr w:type="gramEnd"/>
            <w:r>
              <w:rPr>
                <w:rFonts w:ascii="Times New Roman" w:eastAsia="Times New Roman" w:hAnsi="Times New Roman" w:cs="Times New Roman"/>
                <w:color w:val="000000"/>
                <w:sz w:val="24"/>
                <w:szCs w:val="24"/>
                <w:bdr w:val="none" w:sz="0" w:space="0" w:color="auto" w:frame="1"/>
              </w:rPr>
              <w:t xml:space="preserve"> term to end April 2025 </w:t>
            </w:r>
            <w:r>
              <w:rPr>
                <w:rFonts w:ascii="Times New Roman" w:eastAsia="Times New Roman" w:hAnsi="Times New Roman" w:cs="Times New Roman"/>
                <w:color w:val="000000"/>
                <w:sz w:val="24"/>
                <w:szCs w:val="24"/>
                <w:bdr w:val="none" w:sz="0" w:space="0" w:color="auto" w:frame="1"/>
                <w:shd w:val="clear" w:color="auto" w:fill="FFFFFF"/>
              </w:rPr>
              <w:t>(</w:t>
            </w:r>
            <w:r>
              <w:rPr>
                <w:rFonts w:ascii="Times New Roman" w:eastAsia="Times New Roman" w:hAnsi="Times New Roman" w:cs="Times New Roman"/>
                <w:color w:val="000000"/>
                <w:sz w:val="24"/>
                <w:szCs w:val="24"/>
                <w:bdr w:val="none" w:sz="0" w:space="0" w:color="auto" w:frame="1"/>
              </w:rPr>
              <w:t xml:space="preserve">date of </w:t>
            </w:r>
            <w:r>
              <w:rPr>
                <w:rFonts w:ascii="Times New Roman" w:eastAsia="Times New Roman" w:hAnsi="Times New Roman" w:cs="Times New Roman"/>
                <w:color w:val="000000"/>
                <w:sz w:val="24"/>
                <w:szCs w:val="24"/>
                <w:bdr w:val="none" w:sz="0" w:space="0" w:color="auto" w:frame="1"/>
                <w:shd w:val="clear" w:color="auto" w:fill="FFFFFF"/>
              </w:rPr>
              <w:t>business mtg)</w:t>
            </w:r>
          </w:p>
          <w:p w14:paraId="272B6EAC" w14:textId="77777777" w:rsidR="00F11F2E" w:rsidRDefault="00F11F2E" w:rsidP="00F11F2E">
            <w:pPr>
              <w:widowControl/>
              <w:shd w:val="clear" w:color="auto" w:fill="FFFFFF"/>
              <w:textAlignment w:val="baseline"/>
              <w:rPr>
                <w:rFonts w:ascii="Times New Roman" w:eastAsia="Times New Roman" w:hAnsi="Times New Roman" w:cs="Times New Roman"/>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bdr w:val="none" w:sz="0" w:space="0" w:color="auto" w:frame="1"/>
              </w:rPr>
              <w:t xml:space="preserve">Kelly Brown (archives expertise) – </w:t>
            </w:r>
            <w:proofErr w:type="gramStart"/>
            <w:r>
              <w:rPr>
                <w:rFonts w:ascii="Times New Roman" w:eastAsia="Times New Roman" w:hAnsi="Times New Roman" w:cs="Times New Roman"/>
                <w:color w:val="000000"/>
                <w:sz w:val="24"/>
                <w:szCs w:val="24"/>
                <w:bdr w:val="none" w:sz="0" w:space="0" w:color="auto" w:frame="1"/>
              </w:rPr>
              <w:t>2 year</w:t>
            </w:r>
            <w:proofErr w:type="gramEnd"/>
            <w:r>
              <w:rPr>
                <w:rFonts w:ascii="Times New Roman" w:eastAsia="Times New Roman" w:hAnsi="Times New Roman" w:cs="Times New Roman"/>
                <w:color w:val="000000"/>
                <w:sz w:val="24"/>
                <w:szCs w:val="24"/>
                <w:bdr w:val="none" w:sz="0" w:space="0" w:color="auto" w:frame="1"/>
              </w:rPr>
              <w:t xml:space="preserve"> term to end April 2024</w:t>
            </w:r>
            <w:r>
              <w:rPr>
                <w:rFonts w:ascii="Times New Roman" w:eastAsia="Times New Roman" w:hAnsi="Times New Roman" w:cs="Times New Roman"/>
                <w:color w:val="000000"/>
                <w:sz w:val="24"/>
                <w:szCs w:val="24"/>
                <w:bdr w:val="none" w:sz="0" w:space="0" w:color="auto" w:frame="1"/>
                <w:shd w:val="clear" w:color="auto" w:fill="FFFFFF"/>
              </w:rPr>
              <w:t xml:space="preserve"> (date of business mtg)</w:t>
            </w:r>
          </w:p>
          <w:p w14:paraId="4841962C" w14:textId="77777777" w:rsidR="00F11F2E" w:rsidRDefault="00F11F2E" w:rsidP="00F11F2E">
            <w:pPr>
              <w:widowControl/>
              <w:shd w:val="clear" w:color="auto" w:fill="FFFFFF"/>
              <w:textAlignment w:val="baseline"/>
              <w:rPr>
                <w:rFonts w:ascii="Times New Roman" w:eastAsia="Times New Roman" w:hAnsi="Times New Roman" w:cs="Times New Roman"/>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rPr>
              <w:t xml:space="preserve">Kelley Hays-Gilpin (most recent past Secretary) – 2-year term to end </w:t>
            </w:r>
            <w:r>
              <w:rPr>
                <w:rFonts w:ascii="Times New Roman" w:eastAsia="Times New Roman" w:hAnsi="Times New Roman" w:cs="Times New Roman"/>
                <w:color w:val="000000"/>
                <w:sz w:val="24"/>
                <w:szCs w:val="24"/>
                <w:bdr w:val="none" w:sz="0" w:space="0" w:color="auto" w:frame="1"/>
              </w:rPr>
              <w:t>April 2025</w:t>
            </w:r>
            <w:r>
              <w:rPr>
                <w:rFonts w:ascii="Times New Roman" w:eastAsia="Times New Roman" w:hAnsi="Times New Roman" w:cs="Times New Roman"/>
                <w:color w:val="000000"/>
                <w:sz w:val="24"/>
                <w:szCs w:val="24"/>
                <w:bdr w:val="none" w:sz="0" w:space="0" w:color="auto" w:frame="1"/>
                <w:shd w:val="clear" w:color="auto" w:fill="FFFFFF"/>
              </w:rPr>
              <w:t> (</w:t>
            </w:r>
            <w:r>
              <w:rPr>
                <w:rFonts w:ascii="Times New Roman" w:eastAsia="Times New Roman" w:hAnsi="Times New Roman" w:cs="Times New Roman"/>
                <w:color w:val="000000"/>
                <w:sz w:val="24"/>
                <w:szCs w:val="24"/>
                <w:bdr w:val="none" w:sz="0" w:space="0" w:color="auto" w:frame="1"/>
              </w:rPr>
              <w:t xml:space="preserve">date of </w:t>
            </w:r>
            <w:r>
              <w:rPr>
                <w:rFonts w:ascii="Times New Roman" w:eastAsia="Times New Roman" w:hAnsi="Times New Roman" w:cs="Times New Roman"/>
                <w:color w:val="000000"/>
                <w:sz w:val="24"/>
                <w:szCs w:val="24"/>
                <w:bdr w:val="none" w:sz="0" w:space="0" w:color="auto" w:frame="1"/>
                <w:shd w:val="clear" w:color="auto" w:fill="FFFFFF"/>
              </w:rPr>
              <w:t>business mtg)</w:t>
            </w:r>
          </w:p>
          <w:p w14:paraId="172B0016" w14:textId="77777777" w:rsidR="00F11F2E" w:rsidRDefault="00F11F2E" w:rsidP="00F11F2E">
            <w:pPr>
              <w:widowControl/>
              <w:shd w:val="clear" w:color="auto" w:fill="FFFFFF"/>
              <w:textAlignment w:val="baseline"/>
              <w:rPr>
                <w:rFonts w:ascii="Times New Roman" w:eastAsia="Times New Roman" w:hAnsi="Times New Roman" w:cs="Times New Roman"/>
                <w:color w:val="000000"/>
                <w:sz w:val="24"/>
                <w:szCs w:val="24"/>
              </w:rPr>
            </w:pPr>
          </w:p>
          <w:p w14:paraId="4047D9D3" w14:textId="67AF0742" w:rsidR="007E1A70" w:rsidRPr="0033543E" w:rsidRDefault="00F11F2E" w:rsidP="00F11F2E">
            <w:pPr>
              <w:spacing w:before="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Chair – S. Terry Childs – 3+ year term to end April 2024 </w:t>
            </w:r>
            <w:r>
              <w:rPr>
                <w:rFonts w:ascii="Times New Roman" w:eastAsia="Times New Roman" w:hAnsi="Times New Roman" w:cs="Times New Roman"/>
                <w:color w:val="000000"/>
                <w:sz w:val="24"/>
                <w:szCs w:val="24"/>
                <w:bdr w:val="none" w:sz="0" w:space="0" w:color="auto" w:frame="1"/>
                <w:shd w:val="clear" w:color="auto" w:fill="FFFFFF"/>
              </w:rPr>
              <w:t>(date of business mtg)</w:t>
            </w:r>
          </w:p>
        </w:tc>
      </w:tr>
    </w:tbl>
    <w:p w14:paraId="1A6E797F" w14:textId="77777777" w:rsidR="00EF5A05" w:rsidRDefault="00EF5A05" w:rsidP="00EF5A05">
      <w:pPr>
        <w:pStyle w:val="ListParagraph"/>
        <w:spacing w:before="84"/>
        <w:ind w:left="720"/>
        <w:rPr>
          <w:rFonts w:ascii="Times New Roman" w:eastAsia="Times New Roman" w:hAnsi="Times New Roman" w:cs="Times New Roman"/>
          <w:b/>
          <w:sz w:val="24"/>
          <w:szCs w:val="24"/>
        </w:rPr>
      </w:pPr>
    </w:p>
    <w:p w14:paraId="7DB5E657" w14:textId="77777777" w:rsidR="00F45F2C" w:rsidRPr="0033543E" w:rsidRDefault="001F4C78"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Executive summary of Committee’s/Task Force’s activities over the past year:</w:t>
      </w:r>
    </w:p>
    <w:p w14:paraId="465281B4" w14:textId="00359D32" w:rsidR="001F4C78" w:rsidRPr="0033543E"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Please note that the activities summary should not exceed 250 words. Should the committee or task force be responding to a Board request for a draft document</w:t>
      </w:r>
      <w:r w:rsidR="007E1A70" w:rsidRPr="0033543E">
        <w:rPr>
          <w:rFonts w:ascii="Times New Roman" w:eastAsia="Times New Roman" w:hAnsi="Times New Roman" w:cs="Times New Roman"/>
          <w:i/>
          <w:sz w:val="24"/>
          <w:szCs w:val="24"/>
        </w:rPr>
        <w:t xml:space="preserve"> or report</w:t>
      </w:r>
      <w:r w:rsidRPr="0033543E">
        <w:rPr>
          <w:rFonts w:ascii="Times New Roman" w:eastAsia="Times New Roman" w:hAnsi="Times New Roman" w:cs="Times New Roman"/>
          <w:i/>
          <w:sz w:val="24"/>
          <w:szCs w:val="24"/>
        </w:rPr>
        <w:t xml:space="preserve">, </w:t>
      </w:r>
      <w:r w:rsidR="007E1A70" w:rsidRPr="0033543E">
        <w:rPr>
          <w:rFonts w:ascii="Times New Roman" w:eastAsia="Times New Roman" w:hAnsi="Times New Roman" w:cs="Times New Roman"/>
          <w:i/>
          <w:sz w:val="24"/>
          <w:szCs w:val="24"/>
        </w:rPr>
        <w:t xml:space="preserve">refer to it in the summary and </w:t>
      </w:r>
      <w:proofErr w:type="gramStart"/>
      <w:r w:rsidR="007E1A70" w:rsidRPr="0033543E">
        <w:rPr>
          <w:rFonts w:ascii="Times New Roman" w:eastAsia="Times New Roman" w:hAnsi="Times New Roman" w:cs="Times New Roman"/>
          <w:i/>
          <w:sz w:val="24"/>
          <w:szCs w:val="24"/>
        </w:rPr>
        <w:t>forward</w:t>
      </w:r>
      <w:r w:rsidR="00913266">
        <w:rPr>
          <w:rFonts w:ascii="Times New Roman" w:eastAsia="Times New Roman" w:hAnsi="Times New Roman" w:cs="Times New Roman"/>
          <w:i/>
          <w:sz w:val="24"/>
          <w:szCs w:val="24"/>
        </w:rPr>
        <w:t>ed</w:t>
      </w:r>
      <w:proofErr w:type="gramEnd"/>
      <w:r w:rsidR="007E1A70" w:rsidRPr="0033543E">
        <w:rPr>
          <w:rFonts w:ascii="Times New Roman" w:eastAsia="Times New Roman" w:hAnsi="Times New Roman" w:cs="Times New Roman"/>
          <w:i/>
          <w:sz w:val="24"/>
          <w:szCs w:val="24"/>
        </w:rPr>
        <w:t xml:space="preserve"> </w:t>
      </w:r>
      <w:r w:rsidRPr="0033543E">
        <w:rPr>
          <w:rFonts w:ascii="Times New Roman" w:eastAsia="Times New Roman" w:hAnsi="Times New Roman" w:cs="Times New Roman"/>
          <w:i/>
          <w:sz w:val="24"/>
          <w:szCs w:val="24"/>
        </w:rPr>
        <w:t xml:space="preserve">with this form as an attachment. If no such document was requested by the Board, the executive summary should be confined to </w:t>
      </w:r>
      <w:r w:rsidR="004278E8" w:rsidRPr="0033543E">
        <w:rPr>
          <w:rFonts w:ascii="Times New Roman" w:eastAsia="Times New Roman" w:hAnsi="Times New Roman" w:cs="Times New Roman"/>
          <w:i/>
          <w:sz w:val="24"/>
          <w:szCs w:val="24"/>
        </w:rPr>
        <w:t>the word limit</w:t>
      </w:r>
      <w:r w:rsidRPr="0033543E">
        <w:rPr>
          <w:rFonts w:ascii="Times New Roman" w:eastAsia="Times New Roman" w:hAnsi="Times New Roman" w:cs="Times New Roman"/>
          <w:i/>
          <w:sz w:val="24"/>
          <w:szCs w:val="24"/>
        </w:rPr>
        <w:t>.</w:t>
      </w:r>
    </w:p>
    <w:p w14:paraId="3A1C3FFE" w14:textId="069247FF" w:rsidR="004D17DA" w:rsidRDefault="004D17DA" w:rsidP="004D17DA">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7215928F" w14:textId="77777777" w:rsidR="006863E5" w:rsidRPr="004D17DA" w:rsidRDefault="006863E5" w:rsidP="004D17DA">
      <w:pPr>
        <w:spacing w:before="84"/>
        <w:rPr>
          <w:rFonts w:ascii="Times New Roman" w:eastAsia="Times New Roman" w:hAnsi="Times New Roman" w:cs="Times New Roman"/>
          <w:iCs/>
          <w:sz w:val="24"/>
          <w:szCs w:val="24"/>
        </w:rPr>
      </w:pPr>
    </w:p>
    <w:tbl>
      <w:tblPr>
        <w:tblStyle w:val="TableGrid"/>
        <w:tblW w:w="9893" w:type="dxa"/>
        <w:tblLook w:val="04A0" w:firstRow="1" w:lastRow="0" w:firstColumn="1" w:lastColumn="0" w:noHBand="0" w:noVBand="1"/>
      </w:tblPr>
      <w:tblGrid>
        <w:gridCol w:w="9893"/>
      </w:tblGrid>
      <w:tr w:rsidR="00F45F2C" w:rsidRPr="0033543E" w14:paraId="43107ED4" w14:textId="77777777" w:rsidTr="00EB129C">
        <w:trPr>
          <w:trHeight w:val="6083"/>
        </w:trPr>
        <w:tc>
          <w:tcPr>
            <w:tcW w:w="9893" w:type="dxa"/>
          </w:tcPr>
          <w:p w14:paraId="63A2E0E5" w14:textId="76374B07" w:rsidR="00F11F2E" w:rsidRDefault="00F11F2E" w:rsidP="00F11F2E">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2023 Fall Committee report was submitted:</w:t>
            </w:r>
          </w:p>
          <w:p w14:paraId="3F08AB7A" w14:textId="1F82C7A7" w:rsidR="00EB129C" w:rsidRPr="00EB129C" w:rsidRDefault="00EB129C" w:rsidP="00F11F2E">
            <w:pPr>
              <w:pStyle w:val="ListParagraph"/>
              <w:numPr>
                <w:ilvl w:val="0"/>
                <w:numId w:val="6"/>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new contractor was hired at NAA to finish processing the SAA hard-copy records. Expect to be done in </w:t>
            </w:r>
            <w:r w:rsidR="00CB06AA">
              <w:rPr>
                <w:rFonts w:ascii="Times New Roman" w:eastAsia="Times New Roman" w:hAnsi="Times New Roman" w:cs="Times New Roman"/>
                <w:sz w:val="24"/>
                <w:szCs w:val="24"/>
              </w:rPr>
              <w:t>the next several months.</w:t>
            </w:r>
          </w:p>
          <w:p w14:paraId="0350EB61" w14:textId="05A59044" w:rsidR="00F11F2E" w:rsidRPr="008B2A66" w:rsidRDefault="00F11F2E" w:rsidP="00F11F2E">
            <w:pPr>
              <w:pStyle w:val="ListParagraph"/>
              <w:numPr>
                <w:ilvl w:val="0"/>
                <w:numId w:val="6"/>
              </w:numPr>
              <w:spacing w:before="84"/>
              <w:rPr>
                <w:rFonts w:ascii="Times New Roman" w:eastAsia="Times New Roman" w:hAnsi="Times New Roman" w:cs="Times New Roman"/>
                <w:sz w:val="24"/>
                <w:szCs w:val="24"/>
              </w:rPr>
            </w:pPr>
            <w:r>
              <w:rPr>
                <w:rFonts w:ascii="Times New Roman" w:hAnsi="Times New Roman" w:cs="Times New Roman"/>
                <w:iCs/>
                <w:color w:val="000000"/>
                <w:sz w:val="24"/>
                <w:szCs w:val="24"/>
              </w:rPr>
              <w:t>Nine Committee and TF chairs submitted records for the Archive Committee (AC) members to evaluate. The AC members evaluated the submissions and uploaded them to the SAA Archive Dropbox for SAA staff to submit to NAA</w:t>
            </w:r>
            <w:r w:rsidR="009E59C4">
              <w:rPr>
                <w:rFonts w:ascii="Times New Roman" w:hAnsi="Times New Roman" w:cs="Times New Roman"/>
                <w:iCs/>
                <w:color w:val="000000"/>
                <w:sz w:val="24"/>
                <w:szCs w:val="24"/>
              </w:rPr>
              <w:t xml:space="preserve"> when appropriate</w:t>
            </w:r>
            <w:r>
              <w:rPr>
                <w:rFonts w:ascii="Times New Roman" w:hAnsi="Times New Roman" w:cs="Times New Roman"/>
                <w:iCs/>
                <w:color w:val="000000"/>
                <w:sz w:val="24"/>
                <w:szCs w:val="24"/>
              </w:rPr>
              <w:t xml:space="preserve">.  </w:t>
            </w:r>
          </w:p>
          <w:p w14:paraId="2533A122" w14:textId="08023910" w:rsidR="00F11F2E" w:rsidRDefault="00F11F2E" w:rsidP="00F11F2E">
            <w:pPr>
              <w:pStyle w:val="ListParagraph"/>
              <w:numPr>
                <w:ilvl w:val="0"/>
                <w:numId w:val="6"/>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the Scope of Collection Statement (SOCS) policy. It was approved by the Board at their </w:t>
            </w:r>
            <w:r w:rsidR="00C85D44">
              <w:rPr>
                <w:rFonts w:ascii="Times New Roman" w:eastAsia="Times New Roman" w:hAnsi="Times New Roman" w:cs="Times New Roman"/>
                <w:sz w:val="24"/>
                <w:szCs w:val="24"/>
              </w:rPr>
              <w:t xml:space="preserve">2023 Fall </w:t>
            </w:r>
            <w:r>
              <w:rPr>
                <w:rFonts w:ascii="Times New Roman" w:eastAsia="Times New Roman" w:hAnsi="Times New Roman" w:cs="Times New Roman"/>
                <w:sz w:val="24"/>
                <w:szCs w:val="24"/>
              </w:rPr>
              <w:t>meeting</w:t>
            </w:r>
            <w:r w:rsidR="00C85D44">
              <w:rPr>
                <w:rFonts w:ascii="Times New Roman" w:eastAsia="Times New Roman" w:hAnsi="Times New Roman" w:cs="Times New Roman"/>
                <w:sz w:val="24"/>
                <w:szCs w:val="24"/>
              </w:rPr>
              <w:t>.</w:t>
            </w:r>
          </w:p>
          <w:p w14:paraId="199BE0C3" w14:textId="35EAF448" w:rsidR="00F11F2E" w:rsidRPr="00CB06AA" w:rsidRDefault="00E7413D" w:rsidP="00F11F2E">
            <w:pPr>
              <w:pStyle w:val="ListParagraph"/>
              <w:numPr>
                <w:ilvl w:val="0"/>
                <w:numId w:val="6"/>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Sent t</w:t>
            </w:r>
            <w:r w:rsidR="00F11F2E">
              <w:rPr>
                <w:rFonts w:ascii="Times New Roman" w:eastAsia="Times New Roman" w:hAnsi="Times New Roman" w:cs="Times New Roman"/>
                <w:sz w:val="24"/>
                <w:szCs w:val="24"/>
              </w:rPr>
              <w:t xml:space="preserve">he </w:t>
            </w:r>
            <w:r w:rsidR="00F11F2E" w:rsidRPr="00F11F2E">
              <w:rPr>
                <w:rFonts w:ascii="Times New Roman" w:eastAsia="Times New Roman" w:hAnsi="Times New Roman" w:cs="Times New Roman"/>
                <w:sz w:val="24"/>
                <w:szCs w:val="24"/>
              </w:rPr>
              <w:t xml:space="preserve">letter </w:t>
            </w:r>
            <w:r w:rsidR="00874DD4">
              <w:rPr>
                <w:rFonts w:ascii="Times New Roman" w:eastAsia="Times New Roman" w:hAnsi="Times New Roman" w:cs="Times New Roman"/>
                <w:sz w:val="24"/>
                <w:szCs w:val="24"/>
              </w:rPr>
              <w:t xml:space="preserve">from SAA </w:t>
            </w:r>
            <w:r w:rsidR="00F11F2E" w:rsidRPr="00F11F2E">
              <w:rPr>
                <w:rFonts w:ascii="Times New Roman" w:eastAsia="Times New Roman" w:hAnsi="Times New Roman" w:cs="Times New Roman"/>
                <w:sz w:val="24"/>
                <w:szCs w:val="24"/>
              </w:rPr>
              <w:t>to the Director of the National Museum of Natural History re</w:t>
            </w:r>
            <w:r w:rsidR="00CB06AA">
              <w:rPr>
                <w:rFonts w:ascii="Times New Roman" w:eastAsia="Times New Roman" w:hAnsi="Times New Roman" w:cs="Times New Roman"/>
                <w:sz w:val="24"/>
                <w:szCs w:val="24"/>
              </w:rPr>
              <w:t>commending</w:t>
            </w:r>
            <w:r w:rsidR="00F11F2E" w:rsidRPr="00F11F2E">
              <w:rPr>
                <w:rFonts w:ascii="Times New Roman" w:eastAsia="Times New Roman" w:hAnsi="Times New Roman" w:cs="Times New Roman"/>
                <w:sz w:val="24"/>
                <w:szCs w:val="24"/>
              </w:rPr>
              <w:t xml:space="preserve"> additional funding and staffing support for the </w:t>
            </w:r>
            <w:r w:rsidR="00F11F2E" w:rsidRPr="00F11F2E">
              <w:rPr>
                <w:rFonts w:ascii="Times New Roman" w:hAnsi="Times New Roman" w:cs="Times New Roman"/>
                <w:iCs/>
                <w:color w:val="000000"/>
                <w:sz w:val="24"/>
                <w:szCs w:val="24"/>
              </w:rPr>
              <w:t>National Anthropological Archives</w:t>
            </w:r>
            <w:r w:rsidR="00CB06AA">
              <w:rPr>
                <w:rFonts w:ascii="Times New Roman" w:hAnsi="Times New Roman" w:cs="Times New Roman"/>
                <w:iCs/>
                <w:color w:val="000000"/>
                <w:sz w:val="24"/>
                <w:szCs w:val="24"/>
              </w:rPr>
              <w:t>, which was</w:t>
            </w:r>
            <w:r w:rsidR="00F11F2E">
              <w:rPr>
                <w:rFonts w:ascii="Times New Roman" w:hAnsi="Times New Roman" w:cs="Times New Roman"/>
                <w:iCs/>
                <w:color w:val="000000"/>
                <w:sz w:val="24"/>
                <w:szCs w:val="24"/>
              </w:rPr>
              <w:t xml:space="preserve"> signed by 1</w:t>
            </w:r>
            <w:r w:rsidR="00874DD4">
              <w:rPr>
                <w:rFonts w:ascii="Times New Roman" w:hAnsi="Times New Roman" w:cs="Times New Roman"/>
                <w:iCs/>
                <w:color w:val="000000"/>
                <w:sz w:val="24"/>
                <w:szCs w:val="24"/>
              </w:rPr>
              <w:t>0 other</w:t>
            </w:r>
            <w:r w:rsidR="00F11F2E" w:rsidRPr="00F11F2E">
              <w:rPr>
                <w:rFonts w:ascii="Times New Roman" w:hAnsi="Times New Roman" w:cs="Times New Roman"/>
                <w:iCs/>
                <w:color w:val="000000"/>
                <w:sz w:val="24"/>
                <w:szCs w:val="24"/>
              </w:rPr>
              <w:t xml:space="preserve"> anthropological organizations</w:t>
            </w:r>
            <w:r w:rsidR="00CB06AA">
              <w:rPr>
                <w:rFonts w:ascii="Times New Roman" w:hAnsi="Times New Roman" w:cs="Times New Roman"/>
                <w:iCs/>
                <w:color w:val="000000"/>
                <w:sz w:val="24"/>
                <w:szCs w:val="24"/>
              </w:rPr>
              <w:t>,</w:t>
            </w:r>
            <w:r w:rsidR="00F11F2E">
              <w:rPr>
                <w:rFonts w:ascii="Times New Roman" w:hAnsi="Times New Roman" w:cs="Times New Roman"/>
                <w:iCs/>
                <w:color w:val="000000"/>
                <w:sz w:val="24"/>
                <w:szCs w:val="24"/>
              </w:rPr>
              <w:t xml:space="preserve"> on Oct. 26, 2023. </w:t>
            </w:r>
            <w:r w:rsidR="00EB129C" w:rsidRPr="00CB06AA">
              <w:rPr>
                <w:rFonts w:ascii="Times New Roman" w:hAnsi="Times New Roman" w:cs="Times New Roman"/>
                <w:iCs/>
                <w:sz w:val="24"/>
                <w:szCs w:val="24"/>
              </w:rPr>
              <w:t>No reply from the NMNH Director to date.</w:t>
            </w:r>
          </w:p>
          <w:p w14:paraId="74A33112" w14:textId="0C7B6570" w:rsidR="00C85D44" w:rsidRPr="00C85D44" w:rsidRDefault="00C85D44" w:rsidP="00F11F2E">
            <w:pPr>
              <w:pStyle w:val="ListParagraph"/>
              <w:numPr>
                <w:ilvl w:val="0"/>
                <w:numId w:val="6"/>
              </w:numPr>
              <w:spacing w:before="84"/>
              <w:rPr>
                <w:rFonts w:ascii="Times New Roman" w:eastAsia="Times New Roman" w:hAnsi="Times New Roman" w:cs="Times New Roman"/>
                <w:sz w:val="24"/>
                <w:szCs w:val="24"/>
              </w:rPr>
            </w:pPr>
            <w:r w:rsidRPr="00C85D44">
              <w:rPr>
                <w:rFonts w:ascii="Times New Roman" w:hAnsi="Times New Roman" w:cs="Times New Roman"/>
                <w:iCs/>
                <w:color w:val="000000"/>
                <w:sz w:val="24"/>
                <w:szCs w:val="24"/>
              </w:rPr>
              <w:t xml:space="preserve">Updated the Board Commitment Form so that Board </w:t>
            </w:r>
            <w:r>
              <w:rPr>
                <w:rFonts w:ascii="Times New Roman" w:hAnsi="Times New Roman" w:cs="Times New Roman"/>
                <w:iCs/>
                <w:color w:val="000000"/>
                <w:sz w:val="24"/>
                <w:szCs w:val="24"/>
              </w:rPr>
              <w:t xml:space="preserve">members </w:t>
            </w:r>
            <w:r w:rsidRPr="00C85D44">
              <w:rPr>
                <w:rFonts w:ascii="Times New Roman" w:hAnsi="Times New Roman" w:cs="Times New Roman"/>
                <w:iCs/>
                <w:color w:val="000000"/>
                <w:sz w:val="24"/>
                <w:szCs w:val="24"/>
              </w:rPr>
              <w:t>know about archiving</w:t>
            </w:r>
            <w:r>
              <w:rPr>
                <w:rFonts w:ascii="Times New Roman" w:hAnsi="Times New Roman" w:cs="Times New Roman"/>
                <w:iCs/>
                <w:color w:val="000000"/>
                <w:sz w:val="24"/>
                <w:szCs w:val="24"/>
              </w:rPr>
              <w:t xml:space="preserve"> SAA records. It was approved by the Board at their meeting on </w:t>
            </w:r>
            <w:r w:rsidR="00CB06AA">
              <w:rPr>
                <w:rFonts w:ascii="Times New Roman" w:hAnsi="Times New Roman" w:cs="Times New Roman"/>
                <w:iCs/>
                <w:color w:val="000000"/>
                <w:sz w:val="24"/>
                <w:szCs w:val="24"/>
              </w:rPr>
              <w:t>2/7</w:t>
            </w:r>
            <w:r w:rsidR="00CB06AA" w:rsidRPr="00CB06AA">
              <w:rPr>
                <w:rFonts w:ascii="Times New Roman" w:hAnsi="Times New Roman" w:cs="Times New Roman"/>
                <w:iCs/>
                <w:sz w:val="24"/>
                <w:szCs w:val="24"/>
              </w:rPr>
              <w:t>/</w:t>
            </w:r>
            <w:r w:rsidRPr="00CB06AA">
              <w:rPr>
                <w:rFonts w:ascii="Times New Roman" w:hAnsi="Times New Roman" w:cs="Times New Roman"/>
                <w:iCs/>
                <w:sz w:val="24"/>
                <w:szCs w:val="24"/>
              </w:rPr>
              <w:t xml:space="preserve">24. </w:t>
            </w:r>
          </w:p>
          <w:p w14:paraId="03AC6501" w14:textId="77777777" w:rsidR="00F45F2C" w:rsidRPr="00D93A23" w:rsidRDefault="00C85D44" w:rsidP="007B2AEE">
            <w:pPr>
              <w:pStyle w:val="ListParagraph"/>
              <w:numPr>
                <w:ilvl w:val="0"/>
                <w:numId w:val="6"/>
              </w:numPr>
              <w:spacing w:before="84"/>
              <w:rPr>
                <w:rFonts w:ascii="Times New Roman" w:eastAsia="Times New Roman" w:hAnsi="Times New Roman" w:cs="Times New Roman"/>
                <w:sz w:val="24"/>
                <w:szCs w:val="24"/>
              </w:rPr>
            </w:pPr>
            <w:r>
              <w:rPr>
                <w:rFonts w:ascii="Times New Roman" w:hAnsi="Times New Roman" w:cs="Times New Roman"/>
                <w:iCs/>
                <w:color w:val="000000"/>
                <w:sz w:val="24"/>
                <w:szCs w:val="24"/>
              </w:rPr>
              <w:t xml:space="preserve">Sent small groups of records to Gina Rappaport at the NAA for the Section 106 consultation on the Buckeye Knoll site in TX (from Lynne Sebastian) </w:t>
            </w:r>
            <w:r w:rsidRPr="00C85D44">
              <w:rPr>
                <w:rFonts w:ascii="Times New Roman" w:hAnsi="Times New Roman" w:cs="Times New Roman"/>
                <w:iCs/>
                <w:color w:val="000000"/>
                <w:sz w:val="24"/>
                <w:szCs w:val="24"/>
              </w:rPr>
              <w:t xml:space="preserve">and the </w:t>
            </w:r>
            <w:r w:rsidRPr="00C85D44">
              <w:rPr>
                <w:rFonts w:ascii="Times New Roman" w:hAnsi="Times New Roman" w:cs="Times New Roman"/>
                <w:iCs/>
                <w:sz w:val="24"/>
                <w:szCs w:val="24"/>
              </w:rPr>
              <w:t>1979-81 Committee on Public Archaeology “Communications” (from Bill Lipe).</w:t>
            </w:r>
            <w:r w:rsidR="00E7413D">
              <w:rPr>
                <w:rFonts w:ascii="Times New Roman" w:hAnsi="Times New Roman" w:cs="Times New Roman"/>
                <w:iCs/>
                <w:sz w:val="24"/>
                <w:szCs w:val="24"/>
              </w:rPr>
              <w:t xml:space="preserve"> These were to be processed by the contractor working on the SAA archive.</w:t>
            </w:r>
          </w:p>
          <w:p w14:paraId="2B221AC2" w14:textId="77777777" w:rsidR="00D93A23" w:rsidRDefault="00D93A23" w:rsidP="007B2AEE">
            <w:pPr>
              <w:pStyle w:val="ListParagraph"/>
              <w:numPr>
                <w:ilvl w:val="0"/>
                <w:numId w:val="6"/>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assistance of the Exec Director, revised the HAIG video consent form and made it generic for any committee, TF, IG, or SAA staff to use if the video might be archived.</w:t>
            </w:r>
          </w:p>
          <w:p w14:paraId="420E8BA8" w14:textId="1FA38158" w:rsidR="00EB129C" w:rsidRPr="00EB129C" w:rsidRDefault="00EB129C" w:rsidP="00EB129C">
            <w:pPr>
              <w:pStyle w:val="ListParagraph"/>
              <w:numPr>
                <w:ilvl w:val="0"/>
                <w:numId w:val="6"/>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Awaiting a signature on the SOCS policy from NAA.</w:t>
            </w:r>
          </w:p>
        </w:tc>
      </w:tr>
    </w:tbl>
    <w:p w14:paraId="6676318B" w14:textId="77777777" w:rsidR="00216BB8" w:rsidRDefault="00216BB8" w:rsidP="00216BB8">
      <w:pPr>
        <w:pStyle w:val="ListParagraph"/>
        <w:spacing w:before="84"/>
        <w:ind w:left="720"/>
        <w:rPr>
          <w:rFonts w:ascii="Times New Roman" w:eastAsia="Times New Roman" w:hAnsi="Times New Roman" w:cs="Times New Roman"/>
          <w:b/>
          <w:sz w:val="24"/>
          <w:szCs w:val="24"/>
        </w:rPr>
      </w:pPr>
    </w:p>
    <w:p w14:paraId="6ADE59D7" w14:textId="77777777" w:rsidR="00F45F2C" w:rsidRPr="0033543E" w:rsidRDefault="001F4C78"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lastRenderedPageBreak/>
        <w:t>Items for Board Consideration, if applicable. These are recommendations and requests that specifically require Board approval.</w:t>
      </w:r>
    </w:p>
    <w:p w14:paraId="6F296A3D" w14:textId="5F579A34" w:rsidR="001F4C78" w:rsidRPr="0033543E"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 xml:space="preserve">These items range from statements that you may wish to be disseminated, requests to undertake projects, requests to disseminate results, or any other action for which a committee or task force needs specific Board guidance/approval. </w:t>
      </w:r>
      <w:r w:rsidRPr="0033543E">
        <w:rPr>
          <w:rFonts w:ascii="Times New Roman" w:eastAsia="Times New Roman" w:hAnsi="Times New Roman" w:cs="Times New Roman"/>
          <w:i/>
          <w:sz w:val="24"/>
          <w:szCs w:val="24"/>
          <w:u w:val="single"/>
        </w:rPr>
        <w:t xml:space="preserve">Please do not embed such items in your </w:t>
      </w:r>
      <w:proofErr w:type="gramStart"/>
      <w:r w:rsidRPr="0033543E">
        <w:rPr>
          <w:rFonts w:ascii="Times New Roman" w:eastAsia="Times New Roman" w:hAnsi="Times New Roman" w:cs="Times New Roman"/>
          <w:i/>
          <w:sz w:val="24"/>
          <w:szCs w:val="24"/>
          <w:u w:val="single"/>
        </w:rPr>
        <w:t>activities</w:t>
      </w:r>
      <w:proofErr w:type="gramEnd"/>
      <w:r w:rsidRPr="0033543E">
        <w:rPr>
          <w:rFonts w:ascii="Times New Roman" w:eastAsia="Times New Roman" w:hAnsi="Times New Roman" w:cs="Times New Roman"/>
          <w:i/>
          <w:sz w:val="24"/>
          <w:szCs w:val="24"/>
          <w:u w:val="single"/>
        </w:rPr>
        <w:t xml:space="preserve"> summary</w:t>
      </w:r>
      <w:r w:rsidRPr="0033543E">
        <w:rPr>
          <w:rFonts w:ascii="Times New Roman" w:eastAsia="Times New Roman" w:hAnsi="Times New Roman" w:cs="Times New Roman"/>
          <w:i/>
          <w:sz w:val="24"/>
          <w:szCs w:val="24"/>
        </w:rPr>
        <w:t>. These items must be separately listed in this section. These are actions you are asking the Board of Directors to take. Please also include a discu</w:t>
      </w:r>
      <w:r w:rsidR="00562CB1" w:rsidRPr="0033543E">
        <w:rPr>
          <w:rFonts w:ascii="Times New Roman" w:eastAsia="Times New Roman" w:hAnsi="Times New Roman" w:cs="Times New Roman"/>
          <w:i/>
          <w:sz w:val="24"/>
          <w:szCs w:val="24"/>
        </w:rPr>
        <w:t>ssion of fiscal impacts, if any, but note that budget requests occur in advance of the Fall Board meeting (</w:t>
      </w:r>
      <w:r w:rsidR="00216BB8">
        <w:rPr>
          <w:rFonts w:ascii="Times New Roman" w:eastAsia="Times New Roman" w:hAnsi="Times New Roman" w:cs="Times New Roman"/>
          <w:i/>
          <w:sz w:val="24"/>
          <w:szCs w:val="24"/>
        </w:rPr>
        <w:t xml:space="preserve">and </w:t>
      </w:r>
      <w:r w:rsidR="00562CB1" w:rsidRPr="0033543E">
        <w:rPr>
          <w:rFonts w:ascii="Times New Roman" w:eastAsia="Times New Roman" w:hAnsi="Times New Roman" w:cs="Times New Roman"/>
          <w:i/>
          <w:sz w:val="24"/>
          <w:szCs w:val="24"/>
        </w:rPr>
        <w:t>not as part of this report).</w:t>
      </w:r>
    </w:p>
    <w:p w14:paraId="22DD9DF9" w14:textId="2C53D815" w:rsidR="001F4C78"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u w:val="single"/>
        </w:rPr>
        <w:t xml:space="preserve">Should you have questions about whether any of your </w:t>
      </w:r>
      <w:proofErr w:type="gramStart"/>
      <w:r w:rsidRPr="0033543E">
        <w:rPr>
          <w:rFonts w:ascii="Times New Roman" w:eastAsia="Times New Roman" w:hAnsi="Times New Roman" w:cs="Times New Roman"/>
          <w:i/>
          <w:sz w:val="24"/>
          <w:szCs w:val="24"/>
          <w:u w:val="single"/>
        </w:rPr>
        <w:t>Committee’s</w:t>
      </w:r>
      <w:proofErr w:type="gramEnd"/>
      <w:r w:rsidRPr="0033543E">
        <w:rPr>
          <w:rFonts w:ascii="Times New Roman" w:eastAsia="Times New Roman" w:hAnsi="Times New Roman" w:cs="Times New Roman"/>
          <w:i/>
          <w:sz w:val="24"/>
          <w:szCs w:val="24"/>
          <w:u w:val="single"/>
        </w:rPr>
        <w:t xml:space="preserve"> items require Board approval, </w:t>
      </w:r>
      <w:r w:rsidR="00FE5E04">
        <w:rPr>
          <w:rFonts w:ascii="Times New Roman" w:eastAsia="Times New Roman" w:hAnsi="Times New Roman" w:cs="Times New Roman"/>
          <w:i/>
          <w:sz w:val="24"/>
          <w:szCs w:val="24"/>
          <w:u w:val="single"/>
        </w:rPr>
        <w:t>please consult with your Board L</w:t>
      </w:r>
      <w:r w:rsidRPr="0033543E">
        <w:rPr>
          <w:rFonts w:ascii="Times New Roman" w:eastAsia="Times New Roman" w:hAnsi="Times New Roman" w:cs="Times New Roman"/>
          <w:i/>
          <w:sz w:val="24"/>
          <w:szCs w:val="24"/>
          <w:u w:val="single"/>
        </w:rPr>
        <w:t>iaison prior to submitting your report</w:t>
      </w:r>
      <w:r w:rsidR="004278E8" w:rsidRPr="0033543E">
        <w:rPr>
          <w:rFonts w:ascii="Times New Roman" w:eastAsia="Times New Roman" w:hAnsi="Times New Roman" w:cs="Times New Roman"/>
          <w:i/>
          <w:sz w:val="24"/>
          <w:szCs w:val="24"/>
        </w:rPr>
        <w:t xml:space="preserve">. </w:t>
      </w:r>
      <w:r w:rsidR="007E1A70" w:rsidRPr="0033543E">
        <w:rPr>
          <w:rFonts w:ascii="Times New Roman" w:eastAsia="Times New Roman" w:hAnsi="Times New Roman" w:cs="Times New Roman"/>
          <w:i/>
          <w:sz w:val="24"/>
          <w:szCs w:val="24"/>
        </w:rPr>
        <w:t>We also recommend that you run</w:t>
      </w:r>
      <w:r w:rsidR="004278E8" w:rsidRPr="0033543E">
        <w:rPr>
          <w:rFonts w:ascii="Times New Roman" w:eastAsia="Times New Roman" w:hAnsi="Times New Roman" w:cs="Times New Roman"/>
          <w:i/>
          <w:sz w:val="24"/>
          <w:szCs w:val="24"/>
        </w:rPr>
        <w:t xml:space="preserve"> a draft of your report by your liaison before you “officially” submit it.</w:t>
      </w:r>
    </w:p>
    <w:p w14:paraId="28E1CD20" w14:textId="29D55EB2" w:rsidR="004D17DA" w:rsidRPr="004D17DA" w:rsidRDefault="004D17DA" w:rsidP="004D17DA">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2795621D" w14:textId="77777777" w:rsidR="004D17DA" w:rsidRPr="004D17DA" w:rsidRDefault="004D17DA" w:rsidP="005A3532">
      <w:pPr>
        <w:spacing w:before="84"/>
        <w:rPr>
          <w:rFonts w:ascii="Times New Roman" w:eastAsia="Times New Roman" w:hAnsi="Times New Roman" w:cs="Times New Roman"/>
          <w:iCs/>
          <w:sz w:val="24"/>
          <w:szCs w:val="24"/>
        </w:rPr>
      </w:pPr>
    </w:p>
    <w:tbl>
      <w:tblPr>
        <w:tblStyle w:val="TableGrid"/>
        <w:tblW w:w="9893" w:type="dxa"/>
        <w:tblLook w:val="04A0" w:firstRow="1" w:lastRow="0" w:firstColumn="1" w:lastColumn="0" w:noHBand="0" w:noVBand="1"/>
      </w:tblPr>
      <w:tblGrid>
        <w:gridCol w:w="9893"/>
      </w:tblGrid>
      <w:tr w:rsidR="00F45F2C" w14:paraId="0B466103" w14:textId="77777777" w:rsidTr="00CB06AA">
        <w:trPr>
          <w:trHeight w:val="2978"/>
        </w:trPr>
        <w:tc>
          <w:tcPr>
            <w:tcW w:w="9893" w:type="dxa"/>
          </w:tcPr>
          <w:p w14:paraId="2B021E05" w14:textId="2F539202" w:rsidR="004D17DA" w:rsidRDefault="004D17DA" w:rsidP="005A3532">
            <w:pPr>
              <w:spacing w:before="84"/>
              <w:rPr>
                <w:rFonts w:ascii="Times New Roman" w:eastAsia="Times New Roman" w:hAnsi="Times New Roman" w:cs="Times New Roman"/>
                <w:sz w:val="24"/>
                <w:szCs w:val="24"/>
              </w:rPr>
            </w:pPr>
          </w:p>
        </w:tc>
      </w:tr>
    </w:tbl>
    <w:p w14:paraId="37DD257D" w14:textId="77777777" w:rsidR="00B70AD3" w:rsidRPr="00B70AD3" w:rsidRDefault="00B70AD3" w:rsidP="00D940E7">
      <w:pPr>
        <w:spacing w:before="84"/>
        <w:rPr>
          <w:rFonts w:ascii="Times New Roman" w:eastAsia="Times New Roman" w:hAnsi="Times New Roman" w:cs="Times New Roman"/>
          <w:b/>
          <w:sz w:val="24"/>
          <w:szCs w:val="24"/>
        </w:rPr>
      </w:pPr>
    </w:p>
    <w:p w14:paraId="37FA521B" w14:textId="7CA6125D" w:rsidR="00913266" w:rsidRDefault="00913266" w:rsidP="00913266">
      <w:pPr>
        <w:pStyle w:val="ListParagraph"/>
        <w:numPr>
          <w:ilvl w:val="0"/>
          <w:numId w:val="2"/>
        </w:numPr>
        <w:spacing w:before="84"/>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motions, if appropriate. (Optional)</w:t>
      </w:r>
    </w:p>
    <w:p w14:paraId="163B278B" w14:textId="275E6B0C" w:rsidR="00913266" w:rsidRPr="009D3B95" w:rsidRDefault="00913266" w:rsidP="00913266">
      <w:pPr>
        <w:spacing w:before="84"/>
        <w:rPr>
          <w:rFonts w:ascii="Times New Roman" w:eastAsia="Times New Roman" w:hAnsi="Times New Roman" w:cs="Times New Roman"/>
          <w:i/>
          <w:sz w:val="24"/>
          <w:szCs w:val="24"/>
        </w:rPr>
      </w:pPr>
      <w:r w:rsidRPr="009D3B95">
        <w:rPr>
          <w:rFonts w:ascii="Times New Roman" w:eastAsia="Times New Roman" w:hAnsi="Times New Roman" w:cs="Times New Roman"/>
          <w:i/>
          <w:sz w:val="24"/>
          <w:szCs w:val="24"/>
        </w:rPr>
        <w:t>Drafting a sugges</w:t>
      </w:r>
      <w:r w:rsidR="009D3B95" w:rsidRPr="009D3B95">
        <w:rPr>
          <w:rFonts w:ascii="Times New Roman" w:eastAsia="Times New Roman" w:hAnsi="Times New Roman" w:cs="Times New Roman"/>
          <w:i/>
          <w:sz w:val="24"/>
          <w:szCs w:val="24"/>
        </w:rPr>
        <w:t>ted</w:t>
      </w:r>
      <w:r w:rsidRPr="009D3B95">
        <w:rPr>
          <w:rFonts w:ascii="Times New Roman" w:eastAsia="Times New Roman" w:hAnsi="Times New Roman" w:cs="Times New Roman"/>
          <w:i/>
          <w:sz w:val="24"/>
          <w:szCs w:val="24"/>
        </w:rPr>
        <w:t xml:space="preserve"> motion</w:t>
      </w:r>
      <w:r w:rsidR="009D3B95" w:rsidRPr="009D3B95">
        <w:rPr>
          <w:rFonts w:ascii="Times New Roman" w:eastAsia="Times New Roman" w:hAnsi="Times New Roman" w:cs="Times New Roman"/>
          <w:i/>
          <w:sz w:val="24"/>
          <w:szCs w:val="24"/>
        </w:rPr>
        <w:t xml:space="preserve"> or motions</w:t>
      </w:r>
      <w:r w:rsidRPr="009D3B95">
        <w:rPr>
          <w:rFonts w:ascii="Times New Roman" w:eastAsia="Times New Roman" w:hAnsi="Times New Roman" w:cs="Times New Roman"/>
          <w:i/>
          <w:sz w:val="24"/>
          <w:szCs w:val="24"/>
        </w:rPr>
        <w:t xml:space="preserve"> for any requests noted above will help the Board more clearly understand your request and increase the “fit” between the request you make and corresponding Board action. Please keep in mind that suggested motions may be revised or not accepted by the Board, whose responsibility it is to consider the full range of member needs. </w:t>
      </w:r>
      <w:r w:rsidRPr="00B241B1">
        <w:rPr>
          <w:rFonts w:ascii="Times New Roman" w:eastAsia="Times New Roman" w:hAnsi="Times New Roman" w:cs="Times New Roman"/>
          <w:i/>
          <w:sz w:val="24"/>
          <w:szCs w:val="24"/>
          <w:u w:val="single"/>
        </w:rPr>
        <w:t xml:space="preserve">If you choose to include </w:t>
      </w:r>
      <w:r w:rsidR="00B241B1">
        <w:rPr>
          <w:rFonts w:ascii="Times New Roman" w:eastAsia="Times New Roman" w:hAnsi="Times New Roman" w:cs="Times New Roman"/>
          <w:i/>
          <w:sz w:val="24"/>
          <w:szCs w:val="24"/>
          <w:u w:val="single"/>
        </w:rPr>
        <w:t>suggested</w:t>
      </w:r>
      <w:r w:rsidRPr="00B241B1">
        <w:rPr>
          <w:rFonts w:ascii="Times New Roman" w:eastAsia="Times New Roman" w:hAnsi="Times New Roman" w:cs="Times New Roman"/>
          <w:i/>
          <w:sz w:val="24"/>
          <w:szCs w:val="24"/>
          <w:u w:val="single"/>
        </w:rPr>
        <w:t xml:space="preserve"> motion(s) with your report, it is essential that you work with your liaison</w:t>
      </w:r>
      <w:r w:rsidR="00216BB8">
        <w:rPr>
          <w:rFonts w:ascii="Times New Roman" w:eastAsia="Times New Roman" w:hAnsi="Times New Roman" w:cs="Times New Roman"/>
          <w:i/>
          <w:sz w:val="24"/>
          <w:szCs w:val="24"/>
          <w:u w:val="single"/>
        </w:rPr>
        <w:t xml:space="preserve"> before you submit your report</w:t>
      </w:r>
      <w:r w:rsidR="00B70AD3">
        <w:rPr>
          <w:rFonts w:ascii="Times New Roman" w:eastAsia="Times New Roman" w:hAnsi="Times New Roman" w:cs="Times New Roman"/>
          <w:i/>
          <w:sz w:val="24"/>
          <w:szCs w:val="24"/>
          <w:u w:val="single"/>
        </w:rPr>
        <w:t>. They</w:t>
      </w:r>
      <w:r w:rsidRPr="00B241B1">
        <w:rPr>
          <w:rFonts w:ascii="Times New Roman" w:eastAsia="Times New Roman" w:hAnsi="Times New Roman" w:cs="Times New Roman"/>
          <w:i/>
          <w:sz w:val="24"/>
          <w:szCs w:val="24"/>
          <w:u w:val="single"/>
        </w:rPr>
        <w:t xml:space="preserve"> will be able to provide examples of motion</w:t>
      </w:r>
      <w:r w:rsidR="009D3B95" w:rsidRPr="00B241B1">
        <w:rPr>
          <w:rFonts w:ascii="Times New Roman" w:eastAsia="Times New Roman" w:hAnsi="Times New Roman" w:cs="Times New Roman"/>
          <w:i/>
          <w:sz w:val="24"/>
          <w:szCs w:val="24"/>
          <w:u w:val="single"/>
        </w:rPr>
        <w:t>s that you can use as models for the ones you create.</w:t>
      </w:r>
    </w:p>
    <w:p w14:paraId="35220019" w14:textId="464471D8" w:rsidR="009D3B95" w:rsidRPr="001F4C78" w:rsidRDefault="009D3B95" w:rsidP="009D3B95">
      <w:pPr>
        <w:spacing w:before="84"/>
        <w:rPr>
          <w:rFonts w:ascii="Times New Roman" w:eastAsia="Times New Roman" w:hAnsi="Times New Roman" w:cs="Times New Roman"/>
          <w:i/>
          <w:sz w:val="24"/>
          <w:szCs w:val="24"/>
        </w:rPr>
      </w:pPr>
    </w:p>
    <w:tbl>
      <w:tblPr>
        <w:tblStyle w:val="TableGrid"/>
        <w:tblW w:w="9808" w:type="dxa"/>
        <w:tblInd w:w="85" w:type="dxa"/>
        <w:tblLook w:val="04A0" w:firstRow="1" w:lastRow="0" w:firstColumn="1" w:lastColumn="0" w:noHBand="0" w:noVBand="1"/>
      </w:tblPr>
      <w:tblGrid>
        <w:gridCol w:w="9808"/>
      </w:tblGrid>
      <w:tr w:rsidR="009D3B95" w14:paraId="39879B40" w14:textId="77777777" w:rsidTr="004E671A">
        <w:trPr>
          <w:trHeight w:val="3023"/>
        </w:trPr>
        <w:tc>
          <w:tcPr>
            <w:tcW w:w="9808" w:type="dxa"/>
          </w:tcPr>
          <w:p w14:paraId="746A9FF6" w14:textId="77777777" w:rsidR="009D3B95" w:rsidRDefault="009D3B95" w:rsidP="00DB53F5">
            <w:pPr>
              <w:spacing w:before="84"/>
              <w:rPr>
                <w:rFonts w:ascii="Times New Roman" w:eastAsia="Times New Roman" w:hAnsi="Times New Roman" w:cs="Times New Roman"/>
                <w:sz w:val="24"/>
                <w:szCs w:val="24"/>
              </w:rPr>
            </w:pPr>
          </w:p>
        </w:tc>
      </w:tr>
    </w:tbl>
    <w:p w14:paraId="3101CF18" w14:textId="35C8DB7A" w:rsidR="009D3B95" w:rsidRPr="009D3B95" w:rsidRDefault="009D3B95" w:rsidP="007B2AEE">
      <w:pPr>
        <w:spacing w:before="84"/>
        <w:rPr>
          <w:rFonts w:ascii="Times New Roman" w:eastAsia="Times New Roman" w:hAnsi="Times New Roman" w:cs="Times New Roman"/>
          <w:sz w:val="24"/>
          <w:szCs w:val="24"/>
        </w:rPr>
      </w:pPr>
    </w:p>
    <w:sectPr w:rsidR="009D3B95" w:rsidRPr="009D3B95">
      <w:headerReference w:type="default" r:id="rId9"/>
      <w:footerReference w:type="default" r:id="rId10"/>
      <w:type w:val="continuous"/>
      <w:pgSz w:w="12240" w:h="15840"/>
      <w:pgMar w:top="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CE66" w14:textId="77777777" w:rsidR="00FB6513" w:rsidRDefault="00FB6513" w:rsidP="00212F3F">
      <w:r>
        <w:separator/>
      </w:r>
    </w:p>
  </w:endnote>
  <w:endnote w:type="continuationSeparator" w:id="0">
    <w:p w14:paraId="4B071CB1" w14:textId="77777777" w:rsidR="00FB6513" w:rsidRDefault="00FB6513" w:rsidP="002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33148"/>
      <w:docPartObj>
        <w:docPartGallery w:val="Page Numbers (Bottom of Page)"/>
        <w:docPartUnique/>
      </w:docPartObj>
    </w:sdtPr>
    <w:sdtEndPr>
      <w:rPr>
        <w:noProof/>
      </w:rPr>
    </w:sdtEndPr>
    <w:sdtContent>
      <w:p w14:paraId="175018E5" w14:textId="4C87C823" w:rsidR="00EF5A05" w:rsidRDefault="00EF5A05">
        <w:pPr>
          <w:pStyle w:val="Footer"/>
          <w:jc w:val="center"/>
        </w:pPr>
        <w:r>
          <w:fldChar w:fldCharType="begin"/>
        </w:r>
        <w:r>
          <w:instrText xml:space="preserve"> PAGE   \* MERGEFORMAT </w:instrText>
        </w:r>
        <w:r>
          <w:fldChar w:fldCharType="separate"/>
        </w:r>
        <w:r w:rsidR="00FE5E04">
          <w:rPr>
            <w:noProof/>
          </w:rPr>
          <w:t>3</w:t>
        </w:r>
        <w:r>
          <w:rPr>
            <w:noProof/>
          </w:rPr>
          <w:fldChar w:fldCharType="end"/>
        </w:r>
      </w:p>
    </w:sdtContent>
  </w:sdt>
  <w:p w14:paraId="1EEC7ECB" w14:textId="77777777" w:rsidR="00EF5A05" w:rsidRDefault="00EF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D9FF" w14:textId="77777777" w:rsidR="00FB6513" w:rsidRDefault="00FB6513" w:rsidP="00212F3F">
      <w:r>
        <w:separator/>
      </w:r>
    </w:p>
  </w:footnote>
  <w:footnote w:type="continuationSeparator" w:id="0">
    <w:p w14:paraId="733DF1E6" w14:textId="77777777" w:rsidR="00FB6513" w:rsidRDefault="00FB6513" w:rsidP="0021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BA21" w14:textId="7D6FEBF1" w:rsidR="009C0B26" w:rsidRDefault="009C0B26">
    <w:pPr>
      <w:pStyle w:val="Header"/>
    </w:pPr>
    <w:r>
      <w:tab/>
    </w:r>
    <w:r>
      <w:tab/>
      <w:t>153-43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AEC"/>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30B2D"/>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86095"/>
    <w:multiLevelType w:val="hybridMultilevel"/>
    <w:tmpl w:val="0F92C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9C10A9E"/>
    <w:multiLevelType w:val="hybridMultilevel"/>
    <w:tmpl w:val="C84E12D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60D8C"/>
    <w:multiLevelType w:val="hybridMultilevel"/>
    <w:tmpl w:val="78CE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C5AB5"/>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895981">
    <w:abstractNumId w:val="4"/>
  </w:num>
  <w:num w:numId="2" w16cid:durableId="887886067">
    <w:abstractNumId w:val="0"/>
  </w:num>
  <w:num w:numId="3" w16cid:durableId="530529537">
    <w:abstractNumId w:val="1"/>
  </w:num>
  <w:num w:numId="4" w16cid:durableId="228806220">
    <w:abstractNumId w:val="5"/>
  </w:num>
  <w:num w:numId="5" w16cid:durableId="563445205">
    <w:abstractNumId w:val="3"/>
  </w:num>
  <w:num w:numId="6" w16cid:durableId="795680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D1"/>
    <w:rsid w:val="00012338"/>
    <w:rsid w:val="00042B3A"/>
    <w:rsid w:val="00052014"/>
    <w:rsid w:val="00101C15"/>
    <w:rsid w:val="00124737"/>
    <w:rsid w:val="0015496F"/>
    <w:rsid w:val="00174AE2"/>
    <w:rsid w:val="001A7978"/>
    <w:rsid w:val="001F4C78"/>
    <w:rsid w:val="00212F3F"/>
    <w:rsid w:val="00216BB8"/>
    <w:rsid w:val="00235328"/>
    <w:rsid w:val="002C2E8E"/>
    <w:rsid w:val="0033543E"/>
    <w:rsid w:val="0038606F"/>
    <w:rsid w:val="003A1F09"/>
    <w:rsid w:val="003A3DAC"/>
    <w:rsid w:val="003E2D87"/>
    <w:rsid w:val="00404A5B"/>
    <w:rsid w:val="004065D1"/>
    <w:rsid w:val="00424F0B"/>
    <w:rsid w:val="004278E8"/>
    <w:rsid w:val="004B6B92"/>
    <w:rsid w:val="004D17DA"/>
    <w:rsid w:val="004E671A"/>
    <w:rsid w:val="004F3A9E"/>
    <w:rsid w:val="00502294"/>
    <w:rsid w:val="00537CDB"/>
    <w:rsid w:val="00562CB1"/>
    <w:rsid w:val="00575A7B"/>
    <w:rsid w:val="005A3532"/>
    <w:rsid w:val="005D5215"/>
    <w:rsid w:val="0063630F"/>
    <w:rsid w:val="00674985"/>
    <w:rsid w:val="006863E5"/>
    <w:rsid w:val="00695EBA"/>
    <w:rsid w:val="006F4C07"/>
    <w:rsid w:val="007150A4"/>
    <w:rsid w:val="007152D1"/>
    <w:rsid w:val="007B2AEE"/>
    <w:rsid w:val="007B71B5"/>
    <w:rsid w:val="007C263B"/>
    <w:rsid w:val="007D03AE"/>
    <w:rsid w:val="007D1CFF"/>
    <w:rsid w:val="007E1A70"/>
    <w:rsid w:val="00813388"/>
    <w:rsid w:val="0082642C"/>
    <w:rsid w:val="008266FE"/>
    <w:rsid w:val="00835F9D"/>
    <w:rsid w:val="00872C83"/>
    <w:rsid w:val="00874DD4"/>
    <w:rsid w:val="00877872"/>
    <w:rsid w:val="00890A3E"/>
    <w:rsid w:val="008A1653"/>
    <w:rsid w:val="008A55E4"/>
    <w:rsid w:val="008A6AF0"/>
    <w:rsid w:val="008F33B4"/>
    <w:rsid w:val="00913266"/>
    <w:rsid w:val="00930A3B"/>
    <w:rsid w:val="00986906"/>
    <w:rsid w:val="00997551"/>
    <w:rsid w:val="009C0B26"/>
    <w:rsid w:val="009D3B95"/>
    <w:rsid w:val="009E59C4"/>
    <w:rsid w:val="009F1171"/>
    <w:rsid w:val="009F40DC"/>
    <w:rsid w:val="00A17939"/>
    <w:rsid w:val="00A25271"/>
    <w:rsid w:val="00AD07C6"/>
    <w:rsid w:val="00AD29F1"/>
    <w:rsid w:val="00AE7361"/>
    <w:rsid w:val="00AF50FE"/>
    <w:rsid w:val="00B065D4"/>
    <w:rsid w:val="00B241B1"/>
    <w:rsid w:val="00B5461A"/>
    <w:rsid w:val="00B63102"/>
    <w:rsid w:val="00B70AD3"/>
    <w:rsid w:val="00C7411F"/>
    <w:rsid w:val="00C80A74"/>
    <w:rsid w:val="00C85D44"/>
    <w:rsid w:val="00CB06AA"/>
    <w:rsid w:val="00CC39D0"/>
    <w:rsid w:val="00D149F2"/>
    <w:rsid w:val="00D42FF8"/>
    <w:rsid w:val="00D93A23"/>
    <w:rsid w:val="00D940E7"/>
    <w:rsid w:val="00DB78EA"/>
    <w:rsid w:val="00DD7774"/>
    <w:rsid w:val="00E17986"/>
    <w:rsid w:val="00E214DE"/>
    <w:rsid w:val="00E2488A"/>
    <w:rsid w:val="00E24C44"/>
    <w:rsid w:val="00E7413D"/>
    <w:rsid w:val="00EB129C"/>
    <w:rsid w:val="00EF5A05"/>
    <w:rsid w:val="00F11F2E"/>
    <w:rsid w:val="00F325BE"/>
    <w:rsid w:val="00F44C2A"/>
    <w:rsid w:val="00F45F2C"/>
    <w:rsid w:val="00F51010"/>
    <w:rsid w:val="00FA04E4"/>
    <w:rsid w:val="00FB6513"/>
    <w:rsid w:val="00FE5E04"/>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800F"/>
  <w15:docId w15:val="{B97E57BB-869F-4FF6-B7D6-25083E69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30F"/>
    <w:rPr>
      <w:rFonts w:ascii="Tahoma" w:hAnsi="Tahoma" w:cs="Tahoma"/>
      <w:sz w:val="16"/>
      <w:szCs w:val="16"/>
    </w:rPr>
  </w:style>
  <w:style w:type="character" w:customStyle="1" w:styleId="BalloonTextChar">
    <w:name w:val="Balloon Text Char"/>
    <w:basedOn w:val="DefaultParagraphFont"/>
    <w:link w:val="BalloonText"/>
    <w:uiPriority w:val="99"/>
    <w:semiHidden/>
    <w:rsid w:val="0063630F"/>
    <w:rPr>
      <w:rFonts w:ascii="Tahoma" w:hAnsi="Tahoma" w:cs="Tahoma"/>
      <w:sz w:val="16"/>
      <w:szCs w:val="16"/>
    </w:rPr>
  </w:style>
  <w:style w:type="character" w:styleId="Hyperlink">
    <w:name w:val="Hyperlink"/>
    <w:basedOn w:val="DefaultParagraphFont"/>
    <w:uiPriority w:val="99"/>
    <w:unhideWhenUsed/>
    <w:rsid w:val="00012338"/>
    <w:rPr>
      <w:color w:val="0000FF"/>
      <w:u w:val="single"/>
    </w:rPr>
  </w:style>
  <w:style w:type="paragraph" w:styleId="Header">
    <w:name w:val="header"/>
    <w:basedOn w:val="Normal"/>
    <w:link w:val="HeaderChar"/>
    <w:uiPriority w:val="99"/>
    <w:unhideWhenUsed/>
    <w:rsid w:val="00212F3F"/>
    <w:pPr>
      <w:tabs>
        <w:tab w:val="center" w:pos="4680"/>
        <w:tab w:val="right" w:pos="9360"/>
      </w:tabs>
    </w:pPr>
  </w:style>
  <w:style w:type="character" w:customStyle="1" w:styleId="HeaderChar">
    <w:name w:val="Header Char"/>
    <w:basedOn w:val="DefaultParagraphFont"/>
    <w:link w:val="Header"/>
    <w:uiPriority w:val="99"/>
    <w:rsid w:val="00212F3F"/>
  </w:style>
  <w:style w:type="paragraph" w:styleId="Footer">
    <w:name w:val="footer"/>
    <w:basedOn w:val="Normal"/>
    <w:link w:val="FooterChar"/>
    <w:uiPriority w:val="99"/>
    <w:unhideWhenUsed/>
    <w:rsid w:val="00212F3F"/>
    <w:pPr>
      <w:tabs>
        <w:tab w:val="center" w:pos="4680"/>
        <w:tab w:val="right" w:pos="9360"/>
      </w:tabs>
    </w:pPr>
  </w:style>
  <w:style w:type="character" w:customStyle="1" w:styleId="FooterChar">
    <w:name w:val="Footer Char"/>
    <w:basedOn w:val="DefaultParagraphFont"/>
    <w:link w:val="Footer"/>
    <w:uiPriority w:val="99"/>
    <w:rsid w:val="00212F3F"/>
  </w:style>
  <w:style w:type="table" w:styleId="TableGrid">
    <w:name w:val="Table Grid"/>
    <w:basedOn w:val="TableNormal"/>
    <w:uiPriority w:val="59"/>
    <w:rsid w:val="005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266"/>
    <w:rPr>
      <w:sz w:val="16"/>
      <w:szCs w:val="16"/>
    </w:rPr>
  </w:style>
  <w:style w:type="paragraph" w:styleId="CommentText">
    <w:name w:val="annotation text"/>
    <w:basedOn w:val="Normal"/>
    <w:link w:val="CommentTextChar"/>
    <w:uiPriority w:val="99"/>
    <w:semiHidden/>
    <w:unhideWhenUsed/>
    <w:rsid w:val="00913266"/>
    <w:rPr>
      <w:sz w:val="20"/>
      <w:szCs w:val="20"/>
    </w:rPr>
  </w:style>
  <w:style w:type="character" w:customStyle="1" w:styleId="CommentTextChar">
    <w:name w:val="Comment Text Char"/>
    <w:basedOn w:val="DefaultParagraphFont"/>
    <w:link w:val="CommentText"/>
    <w:uiPriority w:val="99"/>
    <w:semiHidden/>
    <w:rsid w:val="00913266"/>
    <w:rPr>
      <w:sz w:val="20"/>
      <w:szCs w:val="20"/>
    </w:rPr>
  </w:style>
  <w:style w:type="paragraph" w:styleId="CommentSubject">
    <w:name w:val="annotation subject"/>
    <w:basedOn w:val="CommentText"/>
    <w:next w:val="CommentText"/>
    <w:link w:val="CommentSubjectChar"/>
    <w:uiPriority w:val="99"/>
    <w:semiHidden/>
    <w:unhideWhenUsed/>
    <w:rsid w:val="00913266"/>
    <w:rPr>
      <w:b/>
      <w:bCs/>
    </w:rPr>
  </w:style>
  <w:style w:type="character" w:customStyle="1" w:styleId="CommentSubjectChar">
    <w:name w:val="Comment Subject Char"/>
    <w:basedOn w:val="CommentTextChar"/>
    <w:link w:val="CommentSubject"/>
    <w:uiPriority w:val="99"/>
    <w:semiHidden/>
    <w:rsid w:val="009132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1078">
      <w:bodyDiv w:val="1"/>
      <w:marLeft w:val="0"/>
      <w:marRight w:val="0"/>
      <w:marTop w:val="0"/>
      <w:marBottom w:val="0"/>
      <w:divBdr>
        <w:top w:val="none" w:sz="0" w:space="0" w:color="auto"/>
        <w:left w:val="none" w:sz="0" w:space="0" w:color="auto"/>
        <w:bottom w:val="none" w:sz="0" w:space="0" w:color="auto"/>
        <w:right w:val="none" w:sz="0" w:space="0" w:color="auto"/>
      </w:divBdr>
    </w:div>
    <w:div w:id="81140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na_schmid@sa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2052</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MEMmgr</dc:creator>
  <cp:lastModifiedBy>Oona</cp:lastModifiedBy>
  <cp:revision>13</cp:revision>
  <cp:lastPrinted>2018-03-30T19:56:00Z</cp:lastPrinted>
  <dcterms:created xsi:type="dcterms:W3CDTF">2023-04-06T19:02:00Z</dcterms:created>
  <dcterms:modified xsi:type="dcterms:W3CDTF">2024-03-15T22:11:00Z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2015-12-14T00:00:00Z</vt:filetime>
  </property>
</Properties>
</file>